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E8" w:rsidRDefault="00934462">
      <w:pPr>
        <w:pStyle w:val="1"/>
        <w:tabs>
          <w:tab w:val="left" w:pos="8410"/>
        </w:tabs>
        <w:ind w:firstLine="720"/>
        <w:jc w:val="both"/>
      </w:pPr>
      <w:bookmarkStart w:id="0" w:name="_GoBack"/>
      <w:r>
        <w:t xml:space="preserve">В соответствии со статьей 17 Федерального закона от 02.03.2007 года №25-ФЗ «О муниципальной службе в Российской Федерации», Положением о проведении конкурса на замещение вакантной должности муниципальной службы в органах местного </w:t>
      </w:r>
      <w:r>
        <w:t>самоуправления Гудермесского муниципального района Чеченской Республики, принятым решением Совета депутатов Гудермесского муниципального района от 18.05.2018 года №</w:t>
      </w:r>
      <w:r>
        <w:tab/>
        <w:t>159, на</w:t>
      </w:r>
    </w:p>
    <w:p w:rsidR="003059E8" w:rsidRDefault="00934462">
      <w:pPr>
        <w:pStyle w:val="1"/>
        <w:ind w:firstLine="0"/>
        <w:jc w:val="both"/>
      </w:pPr>
      <w:r>
        <w:t>основании распоряжения главы администрации Гудермесского муниципального района от 1</w:t>
      </w:r>
      <w:r>
        <w:t>1.01.2022 г. № 01 «Об объявлении конкурса для замещения вакантной должности муниципальной службы»</w:t>
      </w:r>
    </w:p>
    <w:p w:rsidR="003059E8" w:rsidRDefault="00934462">
      <w:pPr>
        <w:pStyle w:val="1"/>
        <w:ind w:firstLine="720"/>
        <w:jc w:val="both"/>
      </w:pPr>
      <w:r>
        <w:rPr>
          <w:b/>
          <w:bCs/>
        </w:rPr>
        <w:t>Администрация Гудермесского муниципального района Чеченской Республики объявляет конкурс для замещения следующей вакантной должности муниципальной службы:</w:t>
      </w:r>
    </w:p>
    <w:p w:rsidR="003059E8" w:rsidRDefault="00934462">
      <w:pPr>
        <w:pStyle w:val="1"/>
        <w:numPr>
          <w:ilvl w:val="0"/>
          <w:numId w:val="1"/>
        </w:numPr>
        <w:tabs>
          <w:tab w:val="left" w:pos="979"/>
        </w:tabs>
        <w:ind w:firstLine="720"/>
        <w:jc w:val="both"/>
      </w:pPr>
      <w:r>
        <w:t>гла</w:t>
      </w:r>
      <w:r>
        <w:t>вный специалист отдела социальной политики администрации Гудермесского муниципального района Чеченской Республики (старшая должность) - 1 ед.</w:t>
      </w:r>
    </w:p>
    <w:p w:rsidR="003059E8" w:rsidRDefault="00934462">
      <w:pPr>
        <w:pStyle w:val="1"/>
        <w:ind w:firstLine="720"/>
        <w:jc w:val="both"/>
      </w:pPr>
      <w:r>
        <w:rPr>
          <w:b/>
          <w:bCs/>
        </w:rPr>
        <w:t>Дата начала и окончания приема документов - с 12 января по 26 января 2022 года в рабочие дни.</w:t>
      </w:r>
    </w:p>
    <w:p w:rsidR="003059E8" w:rsidRDefault="00934462">
      <w:pPr>
        <w:pStyle w:val="1"/>
        <w:ind w:firstLine="720"/>
        <w:jc w:val="both"/>
      </w:pPr>
      <w:r>
        <w:t>Дата и место проведе</w:t>
      </w:r>
      <w:r>
        <w:t xml:space="preserve">ния конкурса - </w:t>
      </w:r>
      <w:r>
        <w:rPr>
          <w:b/>
          <w:bCs/>
        </w:rPr>
        <w:t xml:space="preserve">01 февраля 2022 года </w:t>
      </w:r>
      <w:r>
        <w:t>в актовом зале администрации Гудермесского муниципального района. Документы принимаются в отделе кадровой политики и муниципальной службы администрации Гудермесского муниципального района (2 этаж, кабинет 35, секретарь к</w:t>
      </w:r>
      <w:r>
        <w:t>омиссии - Идрисова Ж.Т.).</w:t>
      </w:r>
    </w:p>
    <w:p w:rsidR="003059E8" w:rsidRDefault="00934462">
      <w:pPr>
        <w:pStyle w:val="1"/>
        <w:ind w:firstLine="720"/>
        <w:jc w:val="both"/>
      </w:pPr>
      <w:r>
        <w:t>Для участия в конкурсе претенденты представляют в конкурсную комиссию в установленный срок следующие документы:</w:t>
      </w:r>
    </w:p>
    <w:p w:rsidR="003059E8" w:rsidRDefault="00934462">
      <w:pPr>
        <w:pStyle w:val="1"/>
        <w:numPr>
          <w:ilvl w:val="0"/>
          <w:numId w:val="1"/>
        </w:numPr>
        <w:tabs>
          <w:tab w:val="left" w:pos="979"/>
        </w:tabs>
        <w:ind w:firstLine="720"/>
        <w:jc w:val="both"/>
      </w:pPr>
      <w:r>
        <w:rPr>
          <w:color w:val="000000"/>
        </w:rPr>
        <w:t>заявление с просьбой о поступлении на муниципальную службу и замещении должности муниципальной службы</w:t>
      </w:r>
      <w:r>
        <w:t>;</w:t>
      </w:r>
    </w:p>
    <w:p w:rsidR="003059E8" w:rsidRDefault="00934462">
      <w:pPr>
        <w:pStyle w:val="1"/>
        <w:numPr>
          <w:ilvl w:val="0"/>
          <w:numId w:val="1"/>
        </w:numPr>
        <w:tabs>
          <w:tab w:val="left" w:pos="979"/>
        </w:tabs>
        <w:ind w:firstLine="720"/>
        <w:jc w:val="both"/>
      </w:pPr>
      <w:r>
        <w:rPr>
          <w:color w:val="000000"/>
        </w:rPr>
        <w:t>собственноручно</w:t>
      </w:r>
      <w:r>
        <w:rPr>
          <w:color w:val="000000"/>
        </w:rPr>
        <w:t xml:space="preserve">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3059E8" w:rsidRDefault="00934462">
      <w:pPr>
        <w:pStyle w:val="1"/>
        <w:numPr>
          <w:ilvl w:val="0"/>
          <w:numId w:val="1"/>
        </w:numPr>
        <w:tabs>
          <w:tab w:val="left" w:pos="1699"/>
        </w:tabs>
        <w:ind w:firstLine="720"/>
        <w:jc w:val="both"/>
      </w:pPr>
      <w:r>
        <w:t xml:space="preserve">копию паспорта </w:t>
      </w:r>
      <w:r>
        <w:rPr>
          <w:color w:val="222222"/>
        </w:rPr>
        <w:t>или заменяющего его документа</w:t>
      </w:r>
      <w:r>
        <w:t>;</w:t>
      </w:r>
    </w:p>
    <w:p w:rsidR="003059E8" w:rsidRDefault="00934462">
      <w:pPr>
        <w:pStyle w:val="1"/>
        <w:numPr>
          <w:ilvl w:val="0"/>
          <w:numId w:val="1"/>
        </w:numPr>
        <w:tabs>
          <w:tab w:val="left" w:pos="979"/>
        </w:tabs>
        <w:ind w:firstLine="720"/>
        <w:jc w:val="both"/>
      </w:pPr>
      <w:r>
        <w:rPr>
          <w:color w:val="000000"/>
        </w:rPr>
        <w:t>копию трудовой книжки, за исключением случаев, когда трудо</w:t>
      </w:r>
      <w:r>
        <w:rPr>
          <w:color w:val="000000"/>
        </w:rPr>
        <w:t>вой договор (контракт) заключается впервые;</w:t>
      </w:r>
    </w:p>
    <w:p w:rsidR="003059E8" w:rsidRDefault="00934462">
      <w:pPr>
        <w:pStyle w:val="1"/>
        <w:numPr>
          <w:ilvl w:val="0"/>
          <w:numId w:val="1"/>
        </w:numPr>
        <w:tabs>
          <w:tab w:val="left" w:pos="1699"/>
          <w:tab w:val="left" w:pos="2150"/>
          <w:tab w:val="left" w:pos="3802"/>
        </w:tabs>
        <w:ind w:firstLine="720"/>
        <w:jc w:val="both"/>
      </w:pPr>
      <w:r>
        <w:t>копию</w:t>
      </w:r>
      <w:r>
        <w:tab/>
        <w:t>страхового</w:t>
      </w:r>
      <w:r>
        <w:tab/>
        <w:t>свидетельства обязательного пенсионного</w:t>
      </w:r>
    </w:p>
    <w:p w:rsidR="003059E8" w:rsidRDefault="00934462">
      <w:pPr>
        <w:pStyle w:val="1"/>
        <w:ind w:firstLine="0"/>
        <w:jc w:val="both"/>
      </w:pPr>
      <w:r>
        <w:t>страхования;</w:t>
      </w:r>
    </w:p>
    <w:p w:rsidR="003059E8" w:rsidRDefault="00934462">
      <w:pPr>
        <w:pStyle w:val="1"/>
        <w:numPr>
          <w:ilvl w:val="0"/>
          <w:numId w:val="1"/>
        </w:numPr>
        <w:tabs>
          <w:tab w:val="left" w:pos="979"/>
        </w:tabs>
        <w:ind w:firstLine="720"/>
        <w:jc w:val="both"/>
      </w:pPr>
      <w: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059E8" w:rsidRDefault="00934462">
      <w:pPr>
        <w:pStyle w:val="1"/>
        <w:numPr>
          <w:ilvl w:val="0"/>
          <w:numId w:val="1"/>
        </w:numPr>
        <w:tabs>
          <w:tab w:val="left" w:pos="979"/>
        </w:tabs>
        <w:ind w:firstLine="720"/>
        <w:jc w:val="both"/>
      </w:pPr>
      <w:r>
        <w:t>копии док</w:t>
      </w:r>
      <w:r>
        <w:t>ументов воинского учета - для граждан, пребывающих в запасе, и лиц, подлежащих призыву на военную службу;</w:t>
      </w:r>
    </w:p>
    <w:p w:rsidR="003059E8" w:rsidRDefault="00934462">
      <w:pPr>
        <w:pStyle w:val="1"/>
        <w:numPr>
          <w:ilvl w:val="0"/>
          <w:numId w:val="1"/>
        </w:numPr>
        <w:tabs>
          <w:tab w:val="left" w:pos="979"/>
        </w:tabs>
        <w:ind w:firstLine="720"/>
        <w:jc w:val="both"/>
      </w:pPr>
      <w: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3059E8" w:rsidRDefault="00934462">
      <w:pPr>
        <w:pStyle w:val="1"/>
        <w:numPr>
          <w:ilvl w:val="0"/>
          <w:numId w:val="1"/>
        </w:numPr>
        <w:tabs>
          <w:tab w:val="left" w:pos="979"/>
        </w:tabs>
        <w:ind w:firstLine="720"/>
        <w:jc w:val="both"/>
      </w:pPr>
      <w:r>
        <w:t>сведения, предусмотренные статьей 1</w:t>
      </w:r>
      <w:r>
        <w:t>5.1 Федерального закона от 02.03.2007 № 25-ФЗ «О муниципальной службе в Российской Федерации».</w:t>
      </w:r>
    </w:p>
    <w:p w:rsidR="003059E8" w:rsidRDefault="00934462">
      <w:pPr>
        <w:pStyle w:val="1"/>
        <w:ind w:firstLine="720"/>
        <w:jc w:val="both"/>
      </w:pPr>
      <w:r>
        <w:rPr>
          <w:b/>
          <w:bCs/>
        </w:rPr>
        <w:t>К претендентам для замещения вакантных должностей муниципальной службы предъявляются следующие квалификационные требования:</w:t>
      </w:r>
    </w:p>
    <w:p w:rsidR="003059E8" w:rsidRDefault="00934462">
      <w:pPr>
        <w:pStyle w:val="1"/>
        <w:ind w:firstLine="720"/>
        <w:jc w:val="both"/>
      </w:pPr>
      <w:r>
        <w:t>Типовые квалификационные требования к</w:t>
      </w:r>
      <w:r>
        <w:t xml:space="preserve"> уровню профессионального </w:t>
      </w:r>
      <w:r>
        <w:lastRenderedPageBreak/>
        <w:t>образования, стажу муниципальной службы или стажу работы по специальности для замещения должности муниципальной службы в Чеченской Республике определены статьей 10 закона Чеченской Республики «О муниципальной службе в Чеченской Ре</w:t>
      </w:r>
      <w:r>
        <w:t>спублике» в соответствии с классификацией по группам должностей муниципальной службы.</w:t>
      </w:r>
    </w:p>
    <w:p w:rsidR="003059E8" w:rsidRDefault="00934462">
      <w:pPr>
        <w:pStyle w:val="1"/>
        <w:ind w:firstLine="800"/>
        <w:jc w:val="both"/>
      </w:pPr>
      <w:r>
        <w:t xml:space="preserve">Квалификационные требования, предъявляемые к уровню профессионального образования, стажу муниципальной службы или стажу работы по специальности, направлению </w:t>
      </w:r>
      <w:r>
        <w:t>подготовки, при замещении:</w:t>
      </w:r>
    </w:p>
    <w:p w:rsidR="003059E8" w:rsidRDefault="00934462">
      <w:pPr>
        <w:pStyle w:val="1"/>
        <w:numPr>
          <w:ilvl w:val="0"/>
          <w:numId w:val="2"/>
        </w:numPr>
        <w:tabs>
          <w:tab w:val="left" w:pos="1070"/>
        </w:tabs>
        <w:ind w:firstLine="720"/>
        <w:jc w:val="both"/>
      </w:pPr>
      <w:r>
        <w:rPr>
          <w:color w:val="000000"/>
        </w:rPr>
        <w:t>старшей и младшей группы должностей муниципальной службы - профессиональное образование без предъявления требований к стажу.</w:t>
      </w:r>
    </w:p>
    <w:p w:rsidR="003059E8" w:rsidRDefault="00934462">
      <w:pPr>
        <w:pStyle w:val="1"/>
        <w:ind w:firstLine="720"/>
        <w:jc w:val="both"/>
      </w:pPr>
      <w:r>
        <w:t>Общими квалификационными требованиями к профессиональным знаниям и навыкам муниципальных служащих, замещ</w:t>
      </w:r>
      <w:r>
        <w:t>ающих должности муниципальной службы, являются:</w:t>
      </w:r>
    </w:p>
    <w:p w:rsidR="003059E8" w:rsidRDefault="00934462">
      <w:pPr>
        <w:pStyle w:val="1"/>
        <w:numPr>
          <w:ilvl w:val="0"/>
          <w:numId w:val="2"/>
        </w:numPr>
        <w:tabs>
          <w:tab w:val="left" w:pos="1074"/>
        </w:tabs>
        <w:ind w:firstLine="720"/>
        <w:jc w:val="both"/>
      </w:pPr>
      <w:r>
        <w:t>знание нормативных правовых актов органов государственной власти Чеченской Республики, муниципального образования, принятых в соответствии с федеральными законами и законами Чеченской Республики и регулирующи</w:t>
      </w:r>
      <w:r>
        <w:t>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3059E8" w:rsidRDefault="00934462">
      <w:pPr>
        <w:pStyle w:val="1"/>
        <w:numPr>
          <w:ilvl w:val="0"/>
          <w:numId w:val="2"/>
        </w:numPr>
        <w:tabs>
          <w:tab w:val="left" w:pos="1070"/>
        </w:tabs>
        <w:ind w:firstLine="720"/>
        <w:jc w:val="both"/>
      </w:pPr>
      <w:r>
        <w:t>знание законодательства о муниципальной службе Российской Федерации и Чеченской Республики, муниципальных правовых актов о муниципаль</w:t>
      </w:r>
      <w:r>
        <w:t>ной службе;</w:t>
      </w:r>
    </w:p>
    <w:p w:rsidR="003059E8" w:rsidRDefault="00934462">
      <w:pPr>
        <w:pStyle w:val="1"/>
        <w:numPr>
          <w:ilvl w:val="0"/>
          <w:numId w:val="2"/>
        </w:numPr>
        <w:tabs>
          <w:tab w:val="left" w:pos="1070"/>
        </w:tabs>
        <w:ind w:firstLine="720"/>
        <w:jc w:val="both"/>
      </w:pPr>
      <w:r>
        <w:t>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3059E8" w:rsidRDefault="00934462">
      <w:pPr>
        <w:pStyle w:val="1"/>
        <w:numPr>
          <w:ilvl w:val="0"/>
          <w:numId w:val="2"/>
        </w:numPr>
        <w:tabs>
          <w:tab w:val="left" w:pos="1074"/>
        </w:tabs>
        <w:ind w:firstLine="720"/>
        <w:jc w:val="both"/>
      </w:pPr>
      <w:r>
        <w:t>владение современными средствами, методами и технологиями работы с информацией и документами;</w:t>
      </w:r>
    </w:p>
    <w:p w:rsidR="003059E8" w:rsidRDefault="00934462">
      <w:pPr>
        <w:pStyle w:val="1"/>
        <w:numPr>
          <w:ilvl w:val="0"/>
          <w:numId w:val="2"/>
        </w:numPr>
        <w:tabs>
          <w:tab w:val="left" w:pos="1790"/>
        </w:tabs>
        <w:ind w:firstLine="720"/>
        <w:jc w:val="both"/>
      </w:pPr>
      <w:r>
        <w:t>владение оргтехникой и</w:t>
      </w:r>
      <w:r>
        <w:t xml:space="preserve"> средствами коммуникации;</w:t>
      </w:r>
    </w:p>
    <w:p w:rsidR="003059E8" w:rsidRDefault="00934462">
      <w:pPr>
        <w:pStyle w:val="1"/>
        <w:numPr>
          <w:ilvl w:val="0"/>
          <w:numId w:val="2"/>
        </w:numPr>
        <w:tabs>
          <w:tab w:val="left" w:pos="1074"/>
        </w:tabs>
        <w:ind w:firstLine="720"/>
        <w:jc w:val="both"/>
      </w:pPr>
      <w:r>
        <w:t>владение официально-деловым стилем современного русского языка;</w:t>
      </w:r>
    </w:p>
    <w:p w:rsidR="003059E8" w:rsidRDefault="00934462">
      <w:pPr>
        <w:pStyle w:val="1"/>
        <w:numPr>
          <w:ilvl w:val="0"/>
          <w:numId w:val="2"/>
        </w:numPr>
        <w:tabs>
          <w:tab w:val="left" w:pos="1070"/>
        </w:tabs>
        <w:ind w:firstLine="720"/>
        <w:jc w:val="both"/>
      </w:pPr>
      <w:r>
        <w:t>другие необходимые для исполнения должностных обязанностей навыки.</w:t>
      </w:r>
    </w:p>
    <w:p w:rsidR="003059E8" w:rsidRDefault="00934462">
      <w:pPr>
        <w:pStyle w:val="1"/>
        <w:ind w:firstLine="0"/>
        <w:jc w:val="both"/>
      </w:pPr>
      <w:r>
        <w:t xml:space="preserve">Конкурсная комиссия работает ежедневно в рабочие дни с </w:t>
      </w:r>
      <w:r>
        <w:rPr>
          <w:b/>
          <w:bCs/>
        </w:rPr>
        <w:t>9ч.00 мин</w:t>
      </w:r>
      <w:r>
        <w:t xml:space="preserve">. до </w:t>
      </w:r>
      <w:r>
        <w:rPr>
          <w:b/>
          <w:bCs/>
        </w:rPr>
        <w:t>17ч.00мин</w:t>
      </w:r>
      <w:r>
        <w:t xml:space="preserve">. в здании </w:t>
      </w:r>
      <w:r>
        <w:t>администрации Гудермесского муниципального района.</w:t>
      </w:r>
    </w:p>
    <w:p w:rsidR="003059E8" w:rsidRDefault="00934462">
      <w:pPr>
        <w:pStyle w:val="1"/>
        <w:ind w:firstLine="0"/>
        <w:jc w:val="both"/>
      </w:pPr>
      <w:r>
        <w:rPr>
          <w:b/>
          <w:bCs/>
        </w:rPr>
        <w:t>Контактные телефоны:</w:t>
      </w:r>
    </w:p>
    <w:p w:rsidR="003059E8" w:rsidRDefault="00934462">
      <w:pPr>
        <w:pStyle w:val="1"/>
        <w:ind w:firstLine="0"/>
        <w:jc w:val="both"/>
      </w:pPr>
      <w:r>
        <w:t xml:space="preserve">Начальник отдела кадровой политики и муниципальной службы - секретарь комиссии Ж.Т. Идрисова, рабочий телефон: </w:t>
      </w:r>
      <w:r>
        <w:rPr>
          <w:b/>
          <w:bCs/>
        </w:rPr>
        <w:t>8(87152)2-32-49</w:t>
      </w:r>
      <w:r>
        <w:t>;</w:t>
      </w:r>
    </w:p>
    <w:p w:rsidR="003059E8" w:rsidRDefault="00934462">
      <w:pPr>
        <w:pStyle w:val="1"/>
        <w:ind w:firstLine="0"/>
      </w:pPr>
      <w:r>
        <w:rPr>
          <w:b/>
          <w:bCs/>
        </w:rPr>
        <w:t>Приложения:</w:t>
      </w:r>
    </w:p>
    <w:p w:rsidR="003059E8" w:rsidRPr="00BC4B5F" w:rsidRDefault="00934462">
      <w:pPr>
        <w:pStyle w:val="1"/>
        <w:numPr>
          <w:ilvl w:val="0"/>
          <w:numId w:val="3"/>
        </w:numPr>
        <w:tabs>
          <w:tab w:val="left" w:pos="330"/>
        </w:tabs>
        <w:ind w:firstLine="0"/>
        <w:jc w:val="both"/>
      </w:pPr>
      <w:r>
        <w:rPr>
          <w:b/>
          <w:bCs/>
        </w:rPr>
        <w:t>Распоряжение главы администрации Гудермесско</w:t>
      </w:r>
      <w:r>
        <w:rPr>
          <w:b/>
          <w:bCs/>
        </w:rPr>
        <w:t xml:space="preserve">го муниципального района Чеченской Республики № 01 от 11.01.2022 г. "Об объявлении конкурса для замещения вакантной должности муниципальной службы» </w:t>
      </w:r>
    </w:p>
    <w:p w:rsidR="00BC4B5F" w:rsidRDefault="00BC4B5F" w:rsidP="00BC4B5F">
      <w:pPr>
        <w:pStyle w:val="1"/>
        <w:tabs>
          <w:tab w:val="left" w:pos="330"/>
        </w:tabs>
        <w:ind w:firstLine="0"/>
        <w:jc w:val="both"/>
      </w:pPr>
    </w:p>
    <w:p w:rsidR="003059E8" w:rsidRDefault="00934462">
      <w:pPr>
        <w:pStyle w:val="1"/>
        <w:numPr>
          <w:ilvl w:val="0"/>
          <w:numId w:val="3"/>
        </w:numPr>
        <w:tabs>
          <w:tab w:val="left" w:pos="334"/>
          <w:tab w:val="left" w:pos="2237"/>
        </w:tabs>
        <w:ind w:firstLine="0"/>
        <w:jc w:val="both"/>
      </w:pPr>
      <w:r w:rsidRPr="00BC4B5F">
        <w:rPr>
          <w:b/>
          <w:bCs/>
        </w:rPr>
        <w:t>Положение о проведении конкурса на замещение вакантной должности муниципальной службы в органах местного самоуправлени</w:t>
      </w:r>
      <w:r w:rsidRPr="00BC4B5F">
        <w:rPr>
          <w:b/>
          <w:bCs/>
        </w:rPr>
        <w:t>я Гудермесского</w:t>
      </w:r>
      <w:r w:rsidRPr="00BC4B5F">
        <w:rPr>
          <w:b/>
          <w:bCs/>
        </w:rPr>
        <w:tab/>
        <w:t>муниципального района Чеченской Республики</w:t>
      </w:r>
      <w:bookmarkEnd w:id="0"/>
    </w:p>
    <w:sectPr w:rsidR="003059E8">
      <w:pgSz w:w="11900" w:h="16840"/>
      <w:pgMar w:top="1136" w:right="827" w:bottom="341" w:left="1655" w:header="70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62" w:rsidRDefault="00934462">
      <w:r>
        <w:separator/>
      </w:r>
    </w:p>
  </w:endnote>
  <w:endnote w:type="continuationSeparator" w:id="0">
    <w:p w:rsidR="00934462" w:rsidRDefault="0093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62" w:rsidRDefault="00934462"/>
  </w:footnote>
  <w:footnote w:type="continuationSeparator" w:id="0">
    <w:p w:rsidR="00934462" w:rsidRDefault="009344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B1267"/>
    <w:multiLevelType w:val="multilevel"/>
    <w:tmpl w:val="751AC3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2D5DCE"/>
    <w:multiLevelType w:val="multilevel"/>
    <w:tmpl w:val="F68E4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C2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656AED"/>
    <w:multiLevelType w:val="multilevel"/>
    <w:tmpl w:val="AE78B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E8"/>
    <w:rsid w:val="003059E8"/>
    <w:rsid w:val="00934462"/>
    <w:rsid w:val="00B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1F6F"/>
  <w15:docId w15:val="{45E26AC2-0CAC-4299-BE83-8384B4C4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C2C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C2C2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зайнап</dc:creator>
  <cp:keywords/>
  <cp:lastModifiedBy>INFO</cp:lastModifiedBy>
  <cp:revision>2</cp:revision>
  <dcterms:created xsi:type="dcterms:W3CDTF">2022-07-05T13:42:00Z</dcterms:created>
  <dcterms:modified xsi:type="dcterms:W3CDTF">2022-07-05T13:44:00Z</dcterms:modified>
</cp:coreProperties>
</file>