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05" w:rsidRDefault="00DB2B05" w:rsidP="00DB2B05">
      <w:pPr>
        <w:pStyle w:val="HTML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РОССИЙСКАЯ ФЕДЕРАЦИЯ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ФЕДЕРАЛЬНЫЙ ЗАКОН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О внесении изменений в отдельные законодательные акты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Российской Федерации по вопросам противодействия коррупции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Принят Государственной Думой              12 декабря 2014 года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Одобрен Советом Федерации                 17 декабря 2014 года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1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Внести в  Закон 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"http://pravo.gov.ru/proxy/ips/?docbody=&amp;prevDoc=102364257&amp;backlink=1&amp;&amp;nd=102017065"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26 июня  1992 года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3132-I</w:t>
      </w:r>
      <w:r>
        <w:rPr>
          <w:color w:val="000000"/>
        </w:rPr>
        <w:fldChar w:fldCharType="end"/>
      </w:r>
      <w:r>
        <w:rPr>
          <w:color w:val="000000"/>
        </w:rPr>
        <w:t xml:space="preserve"> "О статусе судей в Российской Федерации" (Ведомости Съезда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народных  депутатов  Российской  Федерации  и   Верховного   Совета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 Федерации,    1992,    N 30,    ст. 1792;    Собрание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1995, N 26, ст. 2399;  2001,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51, ст. 4834; 2005, N 15, ст. 1278; 2008, N 52,  ст. 6229;  2011,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49, ст. 7066; N 50, ст. 7364; 2012, N 50, ст. 6954;  2013,  N 19,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2329;  N 27,  ст. 3477;   2014,   N 11,   ст. 1094)   следующие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изменения: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в подпункте 8 пункта 6 статьи 5 слова  "по  форме  согласно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приложениям 1 и 2 к настоящему Закону" заменить словами "по  форме,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утверждаемой Президентом Российской Федерации";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в   пункте   1   статьи   8-1   слова   "по  форме согласно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приложениям  3 и 4 к настоящему Закону" заменить словами "по форме,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утверждаемой Президентом Российской Федерации";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приложения 1-4 признать утратившими силу.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2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Статью 29-3 Федерального закона </w:t>
      </w:r>
      <w:hyperlink r:id="rId4" w:tgtFrame="contents" w:history="1">
        <w:r>
          <w:rPr>
            <w:rStyle w:val="a4"/>
            <w:color w:val="18187D"/>
          </w:rPr>
          <w:t>от 21 июля 1997 года  N 114-ФЗ</w:t>
        </w:r>
      </w:hyperlink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службе в  таможенных  органах  Российской  Федерации"  (Собрание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1997, N 30, ст. 3586;  2011,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48, ст. 6730) дополнить пунктом 3-1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"3-1. Взыскание в  виде  замечания  или  выговора  может  быть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применено к сотруднику таможенного  органа  при  малозначительности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совершенного  им   коррупционного   правонарушения   на   основании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рекомендации  комиссии  по  соблюдению  требований   к   служебному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федеральных  государственных  служащих  и  урегулированию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 (аттестационной комиссии).".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3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Статью 51-1 Федерального закона </w:t>
      </w:r>
      <w:hyperlink r:id="rId5" w:tgtFrame="contents" w:history="1">
        <w:r>
          <w:rPr>
            <w:rStyle w:val="a4"/>
            <w:color w:val="18187D"/>
          </w:rPr>
          <w:t>от 28 марта 1998 года  N 53-ФЗ</w:t>
        </w:r>
      </w:hyperlink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воинской    обязанности    и    военной    службе"     (Собрание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1998, N 13, ст. 1475;  2011,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48, ст. 6730) дополнить пунктом 3-1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"3-1. Взыскание  в  виде  выговора  может  быть  применено   к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военнослужащему    при    малозначительности    совершенного     им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коррупционного правонарушения на основании рекомендации комиссии по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соблюдению   требований   к   служебному   поведению    федеральных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служащих  и  урегулированию  конфликта   интересов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(аттестационной комиссии).".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4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Внести в часть 7 статьи 40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"http://pravo.gov.ru/proxy/ips/?docbody=&amp;prevDoc=102364257&amp;backlink=1&amp;&amp;nd=102083574"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6 октября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2003 года  N 131-ФЗ</w:t>
      </w:r>
      <w:r>
        <w:rPr>
          <w:color w:val="000000"/>
        </w:rPr>
        <w:fldChar w:fldCharType="end"/>
      </w:r>
      <w:r>
        <w:rPr>
          <w:color w:val="000000"/>
        </w:rPr>
        <w:t xml:space="preserve">  "Об общих   принципах   организации   местного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 в Российской Федерации"  (Собрание  законодательства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2003, N 40, ст. 3822; 2004,  N 25,  ст. 2484;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2005, N 30,  ст. 3104;  2006,  N 1,  ст. 10;  N 8,  ст. 852;  N 31,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3427; 2007, N 10, ст. 1151;  N 43,  ст. 5084;  N 45,  ст. 5430;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2008, N 52, ст. 6229; 2009, N 52, ст. 6441; 2011,  N 31,  ст. 4703;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48,  ст. 6730;  N 49,  ст. 7039;  2014,  N 22,  ст. 2770;   N 26,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3371) следующие изменения: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пункт 1 признать утратившим силу;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пункт 2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"2) заниматься  предпринимательской  деятельностью  лично  или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через  доверенных   лиц,   а   также   участвовать   в   управлении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хозяйствующим     субъектом     (за     исключением      жилищного,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жилищно-строительного,  гаражного   кооперативов,   садоводческого,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огороднического, дачного потребительских кооперативов, товарищества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собственников  недвижимости  и  профсоюза,  зарегистрированного 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порядке), если  иное  не  предусмотрено  федеральными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 или если в порядке, установленном  муниципальным  правовым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актом в соответствии с федеральными законами  и  законами  субъекта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ему не поручено участвовать в управлении этой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организацией;".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5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 в  Федеральный  закон  </w:t>
      </w:r>
      <w:hyperlink r:id="rId6" w:tgtFrame="contents" w:history="1">
        <w:r>
          <w:rPr>
            <w:rStyle w:val="a4"/>
            <w:color w:val="18187D"/>
          </w:rPr>
          <w:t>от  27 июля  2004 года  N 79-ФЗ</w:t>
        </w:r>
      </w:hyperlink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государственной   гражданской   службе   Российской   Федерации"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законодательства  Российской  Федерации,   2004,   N 31,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3215;  2007,  N 10,  ст. 1151;  2008,  N 13,  ст. 1186;   N 52,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6235; 2010, N 5, ст. 459; 2011,  N 48,  ст. 6730;  2012,  N 50,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6954; 2013, N 19, ст. 2329) следующие изменения: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в части 1 статьи 17: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1 признать утратившим силу;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пункт 3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"3) заниматься  предпринимательской  деятельностью  лично  или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через  доверенных   лиц,   а   также   участвовать   в   управлении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хозяйствующим     субъектом     (за     исключением      жилищного,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жилищно-строительного,  гаражного   кооперативов,   садоводческого,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огороднического, дачного потребительских кооперативов, товарищества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собственников  недвижимости  и  профсоюза,  зарегистрированного 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порядке), если  иное  не  предусмотрено  федеральными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 или если в  порядке,  установленном  нормативным  правовым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актом Российской Федерации  или  субъекта  Российской  Федерации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 с  федеральными  законами   или   законами   субъекта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ему не поручено участвовать в управлении этой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организацией;";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часть 1 статьи 20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"1. Сведения о своих доходах, об  имуществе  и  обязательствах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характера,  а  также  о  доходах,  об  имуществе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  характера   членов   своей   семьи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представителю нанимателя представляют: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гражданин, претендующий на замещение должности  гражданской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- при поступлении на службу;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гражданский  служащий,  замещающий  должность   гражданской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включенную в перечень, установленный нормативными правовыми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актами  Российской  Федерации, -   ежегодно   не   позднее   срока,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установленного    нормативными    правовыми    актами   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статью 59-3 дополнить частью 3-1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"3-1. Взыскание  в  виде  замечания  может  быть  применено  к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гражданскому  служащему  при  малозначительности  совершенного   им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коррупционного правонарушения на основании рекомендации комиссии по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конфликтов интересов.".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6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Внести в часть 1 статьи  14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"http://pravo.gov.ru/proxy/ips/?docbody=&amp;prevDoc=102364257&amp;backlink=1&amp;&amp;nd=102112287"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 марта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2007 года N 25-ФЗ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муниципальной службе в  Российской  Федерации"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законодательства  Российской  Федерации,   2007,   N 10,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1152;  2008,  N 52,  ст. 6235;  2011,  N 19,  ст. 2709;   N 48,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ст. 6730) следующие изменения: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пункт 1 признать утратившим силу;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пункт 3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"3) заниматься  предпринимательской  деятельностью  лично  или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через  доверенных   лиц,   а   также   участвовать   в   управлении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хозяйствующим     субъектом     (за     исключением      жилищного,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жилищно-строительного,  гаражного   кооперативов,   садоводческого,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огороднического, дачного потребительских кооперативов, товарищества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собственников  недвижимости  и  профсоюза,  зарегистрированного 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порядке), если  иное  не  предусмотрено  федеральными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 или если в порядке, установленном  муниципальным  правовым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актом в соответствии с федеральными законами  и  законами  субъекта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ему не поручено участвовать в управлении этой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организацией;".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7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в Федеральный закон </w:t>
      </w:r>
      <w:hyperlink r:id="rId7" w:tgtFrame="contents" w:history="1">
        <w:r>
          <w:rPr>
            <w:rStyle w:val="a4"/>
            <w:color w:val="18187D"/>
          </w:rPr>
          <w:t>от  25 декабря  2008 года  N 273-ФЗ</w:t>
        </w:r>
      </w:hyperlink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коррупции" (Собрание законодательства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2008,  N 52,  ст. 6228;  2011,  N 29,  ст. 4291;  N 48,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6730;  2012,  N 50,  ст. 6954;  N 53,  ст. 7605;  2013,   N 19,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2329; N 40, ст. 5031) следующие изменения: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в статье 7-1: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 части 1: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пункт 1 дополнить подпунктом "и"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"и) должности федеральной  государственной  службы,  должности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гражданской службы субъектов Российской  Федерации,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в Центральном банке Российской Федерации, государственных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корпорациях (компаниях),  фондах  и  иных  организациях,  созданных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Федерацией на основании федеральных  законов,  отдельные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на  основании   трудового   договора   в   организациях,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создаваемых для выполнения задач, поставленных  перед  федеральными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органами,  осуществление  полномочий  по  которым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предусматривает участие в подготовке решений, затрагивающих вопросы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суверенитета и национальной безопасности  Российской  Федерации,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которые   включены   в   перечни,   установленные    соответственно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федеральных государственных  органов,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Федерации,  нормативными  актами  Центрального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банка Российской Федерации, государственных корпораций  (компаний),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фондов и  иных  организаций,  созданных  Российской  Федерацией  на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основании федеральных законов;";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пункт 2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"2) супругам  и  несовершеннолетним  детям  лиц,  указанных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подпунктах "а" - "з" пункта 1 настоящей части;";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часть 2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"2. Установленный настоящей статьей запрет открывать  и  иметь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счета (вклады) в иностранных  банках,  расположенных  за  пределами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территории  Российской  Федерации,  не  распространяется  на   лиц,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указанных  в  пункте  1  части  1  настоящей   статьи,   замещающих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(занимающих)  государственные   должности   Российской   Федерации,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федеральной  государственной  службы  в  находящихся  за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пределами    территории    Российской     Федерации     официальных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представительствах      Российской      Федерации,      официальных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представительствах  федеральных  органов   исполнительной   власти,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 в   представительствах    государственных    корпораций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(компаний) и организаций, созданных  для  обеспечения  деятельности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государственных органов, а также на супруг (супругов)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 этих лиц.";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в части 1 статьи 8: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1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"1) граждане,    претендующие    на    замещение    должностей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дополнить пунктом 1-2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"1-2) граждане,   претендующие   на    замещение    должностей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муниципальной   службы,   включенных   в   перечни,   установленные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дополнить пунктом 3-2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"3-2) лица,  замещающие  должности   государственной   службы,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включенные в перечни, установленные нормативными  правовыми  актами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пункт 4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"4) лица,      замещающие      должности,      указанные   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пунктах  1-1 - 3-1 настоящей части.";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в части 4 статьи 8-1 слова  "если  сумма  сделки  превышает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общий доход лица, замещающего  (занимающего)  одну  из  должностей,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указанных в части 1 настоящей статьи, и его  супруги  (супруга)  за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три последних года, предшествующих совершению сделки," исключить;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пункт 2 части 3 статьи 12-1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"2) заниматься  предпринимательской  деятельностью  лично  или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через  доверенных   лиц,   а   также   участвовать   в   управлении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хозяйствующим     субъектом     (за     исключением      жилищного,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жилищно-строительного,  гаражного   кооперативов,   садоводческого,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огороднического, дачного потребительских кооперативов, товарищества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собственников  недвижимости  и  профсоюза,  зарегистрированного 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порядке);".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8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Статью  30-3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"http://pravo.gov.ru/proxy/ips/?docbody=&amp;prevDoc=102364257&amp;backlink=1&amp;&amp;nd=102144431"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28 декабря   2010 года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403-ФЗ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Следственном комитете Российской  Федерации"  (Собрание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 2011,  N 1,  ст. 15;  N 48,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6730) дополнить частью 3-1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"3-1. Взыскание в  виде  замечания  или  выговора  может  быть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применено    к    сотруднику     Следственного     комитета     при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малозначительности совершенного им коррупционного правонарушения на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основании  рекомендации  комиссии  по   соблюдению   требований   к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служебному  поведению  федеральных   государственных   служащих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 (аттестационной комиссии).".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9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Пункт 14 части 1 статьи 27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"http://pravo.gov.ru/proxy/ips/?docbody=&amp;prevDoc=102364257&amp;backlink=1&amp;&amp;nd=102145133"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7 февраля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2011 года N 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полиции" (Собрание законодательства 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2011, N 7, ст. 900) изложить в следующий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"14) уведомлять  в  порядке,  установленном  законодательством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 противодействии коррупции, о  каждом  случае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обращения к нему каких-либо лиц  в  целях  склонения  к  совершению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коррупционного правонарушения.".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10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в Федеральный закон  </w:t>
      </w:r>
      <w:hyperlink r:id="rId8" w:tgtFrame="contents" w:history="1">
        <w:r>
          <w:rPr>
            <w:rStyle w:val="a4"/>
            <w:color w:val="18187D"/>
          </w:rPr>
          <w:t>от  30 ноября  2011 года  N 342-ФЗ</w:t>
        </w:r>
      </w:hyperlink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службе в органах внутренних дел Российской Федерации и  внесении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изменений в отдельные законодательные  акты  Российской  Федерации"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законодательства  Российской  Федерации,   2011,   N 49,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7020;  2012,  N 50,  ст. 6954;  2013,  N 19,  ст. 2329;   N 27,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3477;  N 48,  ст. 6165;  Российская  газета,  2014,  5 декабря)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следующие изменения: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пункт 14 части 1 статьи 12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"14) уведомлять  в  порядке,  установленном  законодательством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 противодействии коррупции, о  каждом  случае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обращения к нему каких-либо лиц  в  целях  склонения  к  совершению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коррупционного правонарушения;";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часть 4 статьи 15 и пункт 13 части 2 статьи 49 признать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утратившими силу;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дополнить статьей 50-1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"Статья 50-1.  Взыскания за несоблюдение ограничений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запретов, требований о предотвращении или об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урегулировании конфликта интересов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неисполнение обязанностей, установленных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целях противодействия коррупции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За несоблюдение сотрудником органов внутренних дел ограничений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запретов,  требований  о  предотвращении  или  об  урегулировании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 и неисполнение  обязанностей,  установленных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целях  противодействия  коррупции  настоящим  Федеральным  законом,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   законом    от    25 декабря    2008 года    N 273-ФЗ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 коррупции"  и  другими  федеральными  законами,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налагаются взыскания, предусмотренные частью 1 статьи 50 настоящего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закона.";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дополнить статьей 51-1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"Статья  51-1.  Порядок наложения на сотрудников органов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внутренних дел взысканий за коррупционные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правонарушения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Взыскания, предусмотренные статьями 50-1 и 82-1  настоящего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 закона,   налагаются   в   порядке,    установленном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законодательством  Российской  Федерации   о   службе   в   органах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внутренних дел,  с  учетом  особенностей,  установленных  настоящей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статьей.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Взыскания, предусмотренные статьями 50-1 и 82-1  настоящего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закона, налагаются на основании доклада о  результатах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проверки, проведенной подразделением по профилактике  коррупционных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иных правонарушений кадрового подразделения  федерального  органа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власти в сфере внутренних дел, его  территориального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органа, подразделения,  а  в  случае,  если  доклад  о  результатах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  направлялся  в  комиссию  по  соблюдению   требований   к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служебному  поведению  федеральных   государственных   служащих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 (аттестационную  комиссию), -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основании рекомендации указанной комиссии.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При наложении взысканий, предусмотренных  статьями  50-1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82-1   настоящего   Федерального   закона,   учитываются   характер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совершенного  сотрудником  органов  внутренних  дел  коррупционного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правонарушения,  его  тяжесть,  обстоятельства,  при  которых   оно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совершено, соблюдение сотрудником  органов  внутренних  дел  других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ограничений  и  запретов,  требований  о  предотвращении   или   об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конфликта интересов и  исполнение  им  обязанностей,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 в   целях   противодействия   коррупции,   а   также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предшествующие результаты выполнения сотрудником органов внутренних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дел своих служебных обязанностей.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Взыскание в виде замечания или выговора может быть наложено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сотрудника  органов  внутренних  дел   при   малозначительности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совершенного  им   коррупционного   правонарушения   на   основании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рекомендации  комиссии  по  соблюдению  требований   к   служебному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федеральных  государственных  служащих  и  урегулированию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 (аттестационной комиссии).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Взыскания, предусмотренные статьями 50-1 и 82-1  настоящего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закона, налагаются не позднее  одного  месяца  со  дня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поступления информации о совершении сотрудником органов  внутренних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дел коррупционного  правонарушения,  не  считая  периода  временной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нетрудоспособности сотрудника органов  внутренних  дел,  пребывания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его  в  отпуске,  других  случаев  его  отсутствия  на  службе   по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уважительным  причинам,  а  также  времени  проведения  проверки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рассмотрения ее материалов комиссией  по  соблюдению  требований  к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служебному  поведению  федеральных   государственных   служащих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 (аттестационной комиссией).  При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этом взыскание должно быть наложено не позднее шести месяцев со дня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поступления информации о совершении коррупционного правонарушения.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В акте о наложении на  сотрудника  органов  внутренних  дел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взыскания в случае совершения им  коррупционного  правонарушения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качестве основания наложения взыскания указывается статья 50-1  или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82-1 настоящего Федерального закона.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Копия акта о наложении на сотрудника органов внутренних дел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взыскания с указанием коррупционного правонарушения  и  нормативных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правовых актов, положения которых им  нарушены,  или  об  отказе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наложении на сотрудника органов внутренних дел такого  взыскания  с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указанием мотивов вручается сотруднику органов внутренних  дел  под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расписку в течение пяти дней со дня издания соответствующего акта.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Сотрудник  органов   внутренних   дел   вправе   обжаловать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взыскание в письменной форме в установленном порядке.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Если в  течение  одного года  со  дня  наложения  взыскания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сотрудник органов внутренних дел не был подвергнут  дисциплинарному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взысканию,   предусмотренному   пунктом  1,  2,  3, 4 или 5 части 1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статьи   50  настоящего   Федерального   закона,   или   взысканию,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предусмотренному статьей  50-1  настоящего  Федерального закона, он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считается не имеющим взыскания.";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5) в части 4 статьи 69 слова ", 20 или  22"  заменить  словами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"или 20", слова "или 9" заменить словами ", 9 или 13";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6) в части 14 статьи 76 слова ", 20 или 22"  заменить  словами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"или 20", слова "или 9" заменить словами ", 9 или 13";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7) в статье 82: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22 части 2 признать утратившим силу;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часть 3 дополнить пунктом 13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"13) в связи с  утратой  доверия  в  случаях,  предусмотренных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статьей 82-1 настоящего Федерального закона.";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часть 4 признать утратившей силу;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в части 6 слова "пунктом 5, 6, 7, 10, 13, 14, 15, 20 или 22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части 2 настоящей статьи" заменить словами "пунктом 5,  6,  7,  10,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13, 14, 15 или 20 части 2 настоящей статьи";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8) дополнить статьей 82-1 следующего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"Статья 82-1. Увольнение в связи с утратой доверия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Сотрудник органов  внутренних  дел  подлежит  увольнению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связи с утратой доверия в случае: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непринятия  сотрудником  органов  внутренних  дел  мер   по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предотвращению и (или) урегулированию конфликта интересов, стороной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которого он является;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непредставления сотрудником органов внутренних дел сведений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 своих  доходах,  расходах,   об   имуществе   и   обязательствах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а также о доходах, расходах, об имуществе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обязательствах имущественного характера своих супруги (супруга)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 либо представления заведомо  недостоверных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неполных сведений;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участия сотрудника органов внутренних дел на платной основе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деятельности  органа  управления   коммерческой  организации,  за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исключением случаев, установленных федеральным законом;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осуществления   сотрудником    органов    внутренних    дел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предпринимательской деятельности;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5) вхождения  сотрудника  органов  внутренних  дел  в   состав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управления, попечительских или наблюдательных советов, иных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иностранных некоммерческих неправительственных  организаций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действующих на территории  Российской  Федерации  их  структурных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подразделений, если иное не предусмотрено  международным  договором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или законодательством Российской Федерации;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6) нарушения сотрудником органов внутренних дел, его  супругой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(супругом) и несовершеннолетними детьми в случаях,  предусмотренных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законом от 7 мая 2013 года N 79-ФЗ "О запрете отдельным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категориям лиц открывать и иметь счета (вклады),  хранить  наличные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денежные средства и ценности в иностранных банках, расположенных за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пределами  территории  Российской  Федерации,   владеть   и   (или)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пользоваться  иностранными  финансовыми   инструментами",   запрета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открывать  и  иметь  счета  (вклады),  хранить  наличные   денежные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средства  и  ценности  в  иностранных  банках,   расположенных   за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пределами  территории  Российской  Федерации,   владеть   и   (или)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пользоваться иностранными финансовыми инструментами.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Сотрудник  органов  внутренних  дел,  замещающий  должность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 (начальника), которому стало известно о  возникновении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  подчиненного  ему  сотрудника  органов  внутренних  дел   личной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заинтересованности, которая приводит или может привести к конфликту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интересов, подлежит увольнению в связи с утратой доверия  в  случае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непринятия мер по предотвращению и (или)  урегулированию  конфликта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интересов.".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11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в Федеральный закон  </w:t>
      </w:r>
      <w:hyperlink r:id="rId9" w:tgtFrame="contents" w:history="1">
        <w:r>
          <w:rPr>
            <w:rStyle w:val="a4"/>
            <w:color w:val="18187D"/>
          </w:rPr>
          <w:t>от  3 декабря  2012 года  N 230-ФЗ</w:t>
        </w:r>
      </w:hyperlink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контроле   за    соответствием    расходов    лиц,    замещающих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должности,  и  иных  лиц  их  доходам"   (Собрание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 Российской  Федерации,  2012,   N 50,   ст. 6953)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следующие изменения: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статью 1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"Статья 1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Настоящий Федеральный закон в целях противодействия  коррупции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устанавливает  правовые  и  организационные  основы   осуществления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контроля    за    соответствием    расходов    лица,    замещающего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государственную  должность  (иного  лица),  расходов  его   супруги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(супруга) и несовершеннолетних детей  доходу  данного  лица  и  его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супруги (супруга) в  случаях  и  порядке,  установленных  настоящим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 законом  (далее -  контроль  за  расходами),  а  также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определяет  категории  лиц,  в  отношении  которых   осуществляется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контроль за расходами, порядок осуществления контроля за  расходами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механизм обращения в  доход  Российской  Федерации  имущества,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отношении которого не  представлено  сведений,  подтверждающих  его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приобретение на законные доходы.";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в пункте 1 части 1 статьи 2: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подпункт "д"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"д) должности     федеральной     государственной      службы,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осуществление полномочий по которым  влечет  за  собой  обязанность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представлять   сведения   о   своих   доходах,   об   имуществе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 характера,  а  также   сведения   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 и  обязательствах  имущественного  характера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своих супруги (супруга) и несовершеннолетних детей;";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подпункт "е"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"е) должности  государственной  гражданской  службы  субъектов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осуществление полномочий по которым влечет за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собой  обязанность  представлять  сведения  о  своих  доходах,   об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характера,  а   также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 о доходах, об имуществе  и  обязательствах  имущественного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своих супруги (супруга) и несовершеннолетних детей;";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подпункт "ж"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"ж) должности муниципальной службы,  осуществление  полномочий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которым влечет за  собой  обязанность  представлять  сведения  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своих  доходах,  об  имуществе  и   обязательствах   имущественного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характера,  а  также   сведения   о   доходах,   об   имуществе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 своих супруги  (супруга)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подпункт "з"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"з) должности в  Банке  России,  осуществление  полномочий  по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которым влечет за собой обязанность представлять сведения  о  своих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и обязательствах имущественного характера,  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 сведения  о   доходах,   об   имуществе   и   обязательствах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    своих    супруги     (супруга)  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подпункт "и"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"и) должности  в  государственных  корпорациях,  осуществление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полномочий по которым  влечет  за  собой  обязанность  представлять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  о  своих   доходах,   об   имуществе   и   обязательствах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а также сведения о доходах, об  имуществе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обязательствах имущественного характера своих супруги (супруга)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подпункт "к"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"к) должности в Пенсионном фонде Российской  Федерации,  Фонде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социального страхования  Российской  Федерации,  Федеральном  фонде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обязательного медицинского страхования, осуществление полномочий по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которым влечет за собой обязанность представлять сведения  о  своих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и обязательствах имущественного характера,  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 сведения  о   доходах,   об   имуществе   и   обязательствах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    своих    супруги     (супруга)  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подпункт "л"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"л) должности  в  иных  организациях,   созданных  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Федерацией  на   основании   федеральных   законов,   осуществление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полномочий по которым  влечет  за  собой  обязанность  представлять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  о  своих   доходах,   об   имуществе   и   обязательствах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а также сведения о доходах, об  имуществе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обязательствах имущественного характера своих супруги (супруга)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подпункт "м"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"м) отдельные должности  на  основании  трудового  договора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организациях, создаваемых для выполнения задач, поставленных  перед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органами, осуществление полномочий по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которым влечет за собой обязанность представлять сведения  о  своих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и обязательствах имущественного характера,  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 сведения  о   доходах,   об   имуществе   и   обязательствах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    своих    супруги     (супруга)  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статью 3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"Статья 3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Лицо, замещающее (занимающее) одну из должностей, указанных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пункте 1 части 1 статьи 2 настоящего Федерального закона, обязано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ежегодно  в  сроки,  установленные  для  представления  сведений  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и  обязательствах  имущественного  характера,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представлять сведения о своих расходах, а также  о  расходах  своих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супруги (супруга) и несовершеннолетних детей по  каждой  сделке  по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приобретению  земельного  участка,  другого  объекта  недвижимости,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транспортного средства, ценных бумаг, акций (долей участия, паев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уставных (складочных) капиталах организаций), совершенной  им,  его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супругой (супругом) и (или) несовершеннолетними  детьми  в  течение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календарного года,  предшествующего году   представления   сведений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- отчетный период), если общая сумма таких сделок  превышает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общий  доход  данного  лица  и  его  супруги   (супруга)   за   три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последних года, предшествующих отчетному периоду, и  об  источниках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получения средств, за счет которых совершены эти сделки.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Сведения,   указанные   в   части   1   настоящей   статьи,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представляются  в  порядке  и  сроки,  установленные   нормативными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 актами  Президента  Российской  Федерации,  нормативными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 актами  федеральных   органов   исполнительной   власти,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 и иными нормативными правовыми актами субъектов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муниципальными    нормативными    правовыми    актами,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актами  Банка  России,  Пенсионного  фонда 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Фонда  социального  страхования  Российской  Федерации,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фонда  обязательного   медицинского   страхования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локальными нормативными  актами  государственной  корпорации,  иной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организации,   созданной   Российской   Федерацией   на   основании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законов,  для  представления  сведений  о  доходах,  об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характера,  с  учетом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особенностей, установленных настоящим Федеральным законом.";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4) в статье 4: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абзац первый части 1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"1. Основанием для принятия решения об осуществлении  контроля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 расходами лица, замещающего (занимающего)  одну  из  должностей,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указанных в пункте 1  части  1  статьи  2  настоящего  Федерального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закона,  а   также   за   расходами   его   супруги   (супруга) 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 является достаточная информация о том, что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данным лицом, его супругой (супругом) и  (или)  несовершеннолетними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детьми в течение  отчетного  периода  совершены  сделки  (совершена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сделка)  по  приобретению  земельного  участка,   другого   объекта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недвижимости, транспортного средства, ценных  бумаг,  акций  (долей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участия, паев в уставных  (складочных)  капиталах  организаций)  на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общую сумму, превышающую общий доход данного  лица  и  его  супруги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(супруга) за три последних года, предшествующих отчетному  периоду.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Указанная информация в письменной форме может быть  представлена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порядке:";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подпункт  "а"  пункта  1  части  4  изложить  в   следующей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"а) о его расходах, а также о расходах его супруги (супруга)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 детей  по   каждой   сделке   по   приобретению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земельного участка,  другого  объекта  недвижимости,  транспортного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средства, ценных бумаг,  акций  (долей  участия,  паев  в  уставных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(складочных) капиталах организаций), совершенной им,  его  супругой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(супругом) и (или) несовершеннолетними детьми в  течение  отчетного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периода, если  общая  сумма  таких  сделок  превышает  общий  доход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данного  лица  и  его  супруги  (супруга)  за  три  последних года,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предшествующих отчетному периоду;";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5) часть 4 статьи 8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"4. Представленные  в  соответствии  с  настоящим  Федеральным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законом сведения об источниках получения средств, за  счет  которых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совершены сделки  (совершена  сделка)  по  приобретению  земельного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участка,  другого  объекта  недвижимости,  транспортного  средства,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ценных бумаг, акций (долей  участия, паев в  уставных  (складочных)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капиталах организаций), если общая  сумма  таких  сделок  превышает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общий доход лица, замещающего  (занимающего)  одну  из  должностей,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указанных в пункте 1  части  1  статьи  2  настоящего  Федерального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закона,  и   его   супруги   (супруга)   за   три   последних года,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предшествующих      отчетному      периоду,      размещаются    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информационно-телекоммуникационной сети "Интернет"  на  официальных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сайтах федеральных государственных органов, государственных органов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Федерации,  органов  местного  самоуправления,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Банка  России,  государственных   корпораций,   Пенсионного   фонда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Фонда  социального  страхования 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Федерального    фонда    обязательного    медицинского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страхования, иных организаций, созданных Российской  Федерацией  на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основании федеральных законов, и предоставляются для  опубликования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средствам массовой информации в порядке, определяемом  нормативными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  актами   Президента   Российской    Федерации,    иными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  и  нормативными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актами Банка  России,  с  соблюдением  законодательства 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о государственной тайне и о защите персональных данных.".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12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 в  Федеральный  закон  </w:t>
      </w:r>
      <w:hyperlink r:id="rId10" w:tgtFrame="contents" w:history="1">
        <w:r>
          <w:rPr>
            <w:rStyle w:val="a4"/>
            <w:color w:val="18187D"/>
          </w:rPr>
          <w:t>от  7 мая   2013 года   N 79-ФЗ</w:t>
        </w:r>
      </w:hyperlink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запрете  отдельным  категориям  лиц  открывать  и  иметь   счета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(вклады),  хранить  наличные  денежные  средства   и   ценности 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иностранных   банках,   расположенных   за   пределами   территории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владеть  и  (или)  пользоваться  иностранными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финансовыми инструментами"  (Собрание  законодательства 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2013, N 19, ст. 2306) следующие изменения: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статью  1   после   слов   "суверенитета   и   национальной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безопасности Российской  Федерации,"  дополнить  словами  "и  (или)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участвующим в подготовке таких решений,";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2) в статье 2: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 части 1: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пункт 1 дополнить подпунктом "и"  следующего  содержания: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"и) должности федеральной  государственной  службы,  должности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гражданской службы субъектов Российской  Федерации,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в Центральном банке Российской Федерации, государственных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корпорациях (компаниях),  фондах  и  иных  организациях,  созданных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Федерацией на основании федеральных  законов,  отдельные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на  основании   трудового   договора   в   организациях,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создаваемых для выполнения задач, поставленных  перед  федеральными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органами,  осуществление  полномочий  по  которым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предусматривает участие в подготовке решений, затрагивающих вопросы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суверенитета и национальной безопасности  Российской  Федерации,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которые   включены   в   перечни,   установленные    соответственно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федеральных государственных  органов,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Федерации,  нормативными  актами  Центрального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банка Российской Федерации, государственных корпораций  (компаний),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фондов и  иных  организаций,  созданных  Российской  Федерацией  на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основании федеральных законов;";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пункт 2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"2) супругам  и  несовершеннолетним  детям  лиц,  указанных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подпунктах "а" - "з" пункта 1 настоящей части;";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часть 3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"3. Установленный настоящей статьей запрет открывать  и  иметь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счета (вклады) в иностранных  банках,  расположенных  за  пределами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территории  Российской  Федерации,  не  распространяется  на   лиц,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указанных  в  пункте  1  части  1  настоящей   статьи,   замещающих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(занимающих)  государственные   должности   Российской   Федерации,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федеральной  государственной  службы  в  находящихся  за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пределами    территории    Российской     Федерации     официальных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представительствах      Российской      Федерации,      официальных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представительствах  федеральных  органов   исполнительной   власти,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 в   представительствах    государственных    корпораций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(компаний) и организаций, созданных  для  обеспечения  деятельности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государственных органов, а также на супруг (супругов)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 этих лиц.";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часть 2 статьи 3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"2. В  случае,  если  лица,  указанные  в  части  1  статьи  2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Федерального  закона,  не  могут  выполнить  требования,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предусмотренные частью 1  настоящей  статьи,  в  связи  с  арестом,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запретом   распоряжения,   наложенными    компетентными    органами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иностранного государства в соответствии с законодательством данного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иностранного государства, на территории  которого  находятся  счета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(вклады),  осуществляется  хранение  наличных  денежных  средств  и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ценностей  в  иностранном  банке  и   (или)   имеются   иностранные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финансовые инструменты, или в связи с  иными  обстоятельствами,  не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зависящими от воли лиц, указанных в части  1  статьи  2  настоящего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закона,  такие  требования  должны  быть  выполнены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течение трех  месяцев  со  дня  прекращения  действия  указанных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настоящей части ареста, запрета распоряжения или  прекращения  иных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обстоятельств.";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часть 3 статьи 4 изложить в следующей редакции: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"3. Лица, указанные в части 1 статьи 2 настоящего Федерального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закона, обязаны в течение трех месяцев со дня  замещения  (занятия)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гражданином должности, указанной  в  пункте  1  части  1  статьи  2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Федерального закона, закрыть счета (вклады),  прекратить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хранение  наличных  денежных  средств  и  ценностей  в  иностранных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банках, расположенных за пределами территории Российской Федерации,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 (или)    осуществить    отчуждение    иностранных    финансовых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инструментов.".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13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Признать утратившими силу:</w:t>
      </w:r>
    </w:p>
    <w:p w:rsidR="00DB2B05" w:rsidRDefault="00DB2B05" w:rsidP="00DB2B0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lastRenderedPageBreak/>
        <w:t xml:space="preserve">     1) абзац третий пункта 18 статьи  26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"http://pravo.gov.ru/proxy/ips/?docbody=&amp;prevDoc=102364257&amp;backlink=1&amp;&amp;nd=102117565"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18 октября 2007 года N 230-ФЗ</w:t>
      </w:r>
      <w:r>
        <w:rPr>
          <w:color w:val="000000"/>
        </w:rPr>
        <w:fldChar w:fldCharType="end"/>
      </w:r>
      <w:r>
        <w:rPr>
          <w:color w:val="000000"/>
        </w:rPr>
        <w:t xml:space="preserve">  "О внесении  изменений  в  отдельные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законодательные   акты   Российской    Федерации    в    связи    с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совершенствованием     разграничения     полномочий"      (Собрание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2007, N 43, ст. 5084);</w:t>
      </w:r>
    </w:p>
    <w:p w:rsidR="00DB2B05" w:rsidRDefault="00DB2B05" w:rsidP="00DB2B0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2) пункт  12  статьи  1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"http://pravo.gov.ru/proxy/ips/?docbody=&amp;prevDoc=102364257&amp;backlink=1&amp;&amp;nd=102126658"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 25 декабря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2008 года    N 274-ФЗ</w:t>
      </w:r>
      <w:r>
        <w:rPr>
          <w:color w:val="000000"/>
        </w:rPr>
        <w:fldChar w:fldCharType="end"/>
      </w:r>
      <w:r>
        <w:rPr>
          <w:color w:val="000000"/>
        </w:rPr>
        <w:t xml:space="preserve">    "О внесении    изменений    в    отдельные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законодательные акты  Российской  Федерации  в  связи  с  принятием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 закона   "О противодействии   коррупции"   (Собрание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 Федерации,  2008,  N 52,  ст. 6229)  в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части дополнения приложениями 1-4;</w:t>
      </w:r>
    </w:p>
    <w:p w:rsidR="00DB2B05" w:rsidRDefault="00DB2B05" w:rsidP="00DB2B0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3) пункты 2 и 3 статьи 20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"http://pravo.gov.ru/proxy/ips/?docbody=&amp;prevDoc=102364257&amp;backlink=1&amp;&amp;nd=102161338"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3 декабря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2012 года    N 231-ФЗ</w:t>
      </w:r>
      <w:r>
        <w:rPr>
          <w:color w:val="000000"/>
        </w:rPr>
        <w:fldChar w:fldCharType="end"/>
      </w:r>
      <w:r>
        <w:rPr>
          <w:color w:val="000000"/>
        </w:rPr>
        <w:t xml:space="preserve">    "О внесении    изменений    в    отдельные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законодательные акты  Российской  Федерации  в  связи  с  принятием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закона  "О контроле  за  соответствием  расходов  лиц,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замещающих  государственные  должности,  и  иных  лиц  их  доходам"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законодательства  Российской  Федерации,   2012,   N 50,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6954);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статью 20 Федерального закона </w:t>
      </w:r>
      <w:hyperlink r:id="rId11" w:tgtFrame="contents" w:history="1">
        <w:r>
          <w:rPr>
            <w:rStyle w:val="a4"/>
            <w:color w:val="18187D"/>
          </w:rPr>
          <w:t>от 7 мая  2013 года  N 102-ФЗ</w:t>
        </w:r>
      </w:hyperlink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внесении изменений в отдельные законодательные  акты  Российской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в  связи  с  принятием  Федерального  закона  "О запрете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отдельным категориям лиц открывать и иметь счета (вклады),  хранить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наличные  денежные  средства  и  ценности  в  иностранных   банках,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расположенных за пределами территории Российской Федерации, владеть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(или)  пользоваться  иностранными   финансовыми   инструментами"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законодательства  Российской  Федерации,   2013,   N 19,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2329).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14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Настоящий  Федеральный  закон  вступает  в  силу  с   1 января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2015 года.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   В.Путин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22 декабря 2014 года</w:t>
      </w:r>
    </w:p>
    <w:p w:rsidR="00DB2B05" w:rsidRDefault="00DB2B05" w:rsidP="00DB2B0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431</w:t>
      </w:r>
      <w:r>
        <w:rPr>
          <w:color w:val="000000"/>
        </w:rPr>
        <w:t>-ФЗ</w:t>
      </w:r>
    </w:p>
    <w:p w:rsidR="00CC091E" w:rsidRPr="00DB2B05" w:rsidRDefault="00CC091E" w:rsidP="00DB2B05"/>
    <w:sectPr w:rsidR="00CC091E" w:rsidRPr="00DB2B05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5D6823"/>
    <w:rsid w:val="00633EDA"/>
    <w:rsid w:val="00667283"/>
    <w:rsid w:val="006856E7"/>
    <w:rsid w:val="006A2D07"/>
    <w:rsid w:val="009227F1"/>
    <w:rsid w:val="009B1235"/>
    <w:rsid w:val="00A40C48"/>
    <w:rsid w:val="00A624D3"/>
    <w:rsid w:val="00A77875"/>
    <w:rsid w:val="00AB72F0"/>
    <w:rsid w:val="00AF51AC"/>
    <w:rsid w:val="00B24AC1"/>
    <w:rsid w:val="00C57BE1"/>
    <w:rsid w:val="00CC091E"/>
    <w:rsid w:val="00CC60CE"/>
    <w:rsid w:val="00CD6CD4"/>
    <w:rsid w:val="00CE62A9"/>
    <w:rsid w:val="00DB2B05"/>
    <w:rsid w:val="00DB3898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F76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4257&amp;backlink=1&amp;&amp;nd=1021526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4257&amp;backlink=1&amp;&amp;nd=1021266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4257&amp;backlink=1&amp;&amp;nd=102088054" TargetMode="External"/><Relationship Id="rId11" Type="http://schemas.openxmlformats.org/officeDocument/2006/relationships/hyperlink" Target="http://pravo.gov.ru/proxy/ips/?docbody=&amp;prevDoc=102364257&amp;backlink=1&amp;&amp;nd=102165202" TargetMode="External"/><Relationship Id="rId5" Type="http://schemas.openxmlformats.org/officeDocument/2006/relationships/hyperlink" Target="http://pravo.gov.ru/proxy/ips/?docbody=&amp;prevDoc=102364257&amp;backlink=1&amp;&amp;nd=102052265" TargetMode="External"/><Relationship Id="rId10" Type="http://schemas.openxmlformats.org/officeDocument/2006/relationships/hyperlink" Target="http://pravo.gov.ru/proxy/ips/?docbody=&amp;prevDoc=102364257&amp;backlink=1&amp;&amp;nd=102165163" TargetMode="External"/><Relationship Id="rId4" Type="http://schemas.openxmlformats.org/officeDocument/2006/relationships/hyperlink" Target="http://pravo.gov.ru/proxy/ips/?docbody=&amp;prevDoc=102364257&amp;backlink=1&amp;&amp;nd=102048378" TargetMode="External"/><Relationship Id="rId9" Type="http://schemas.openxmlformats.org/officeDocument/2006/relationships/hyperlink" Target="http://pravo.gov.ru/proxy/ips/?docbody=&amp;prevDoc=102364257&amp;backlink=1&amp;&amp;nd=10216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5997</Words>
  <Characters>34189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35</cp:revision>
  <dcterms:created xsi:type="dcterms:W3CDTF">2019-08-07T13:06:00Z</dcterms:created>
  <dcterms:modified xsi:type="dcterms:W3CDTF">2019-08-08T06:27:00Z</dcterms:modified>
</cp:coreProperties>
</file>