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35" w:rsidRDefault="009B1235" w:rsidP="009B1235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У К А З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О мерах по реализации отдельных положений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Федерального закона "О противодействии коррупции"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</w:p>
    <w:p w:rsidR="009B1235" w:rsidRDefault="009B1235" w:rsidP="009B123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 соответствии с Федеральным  законом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"http://pravo.gov.ru/proxy/ips/?docbody=&amp;prevDoc=102140280&amp;backlink=1&amp;&amp;nd=102126657"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25 декабря 2008  г.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противодействии коррупции"  п о с т а н о в л я ю: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</w:t>
      </w:r>
      <w:proofErr w:type="gramStart"/>
      <w:r>
        <w:rPr>
          <w:color w:val="000000"/>
        </w:rPr>
        <w:t>Установить,  что</w:t>
      </w:r>
      <w:proofErr w:type="gramEnd"/>
      <w:r>
        <w:rPr>
          <w:color w:val="000000"/>
        </w:rPr>
        <w:t xml:space="preserve"> гражданин Российской Федерации, замещавший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федеральной государственной службы, включенную в раздел I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или  раздел</w:t>
      </w:r>
      <w:proofErr w:type="gramEnd"/>
      <w:r>
        <w:rPr>
          <w:color w:val="000000"/>
        </w:rPr>
        <w:t xml:space="preserve">  II  перечня  должностей  федеральной   государственной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службы,  при</w:t>
      </w:r>
      <w:proofErr w:type="gramEnd"/>
      <w:r>
        <w:rPr>
          <w:color w:val="000000"/>
        </w:rPr>
        <w:t xml:space="preserve"> назначении на которые граждане и при замещении которых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федеральные государственные служащие обязаны </w:t>
      </w:r>
      <w:proofErr w:type="gramStart"/>
      <w:r>
        <w:rPr>
          <w:color w:val="000000"/>
        </w:rPr>
        <w:t>представлять  сведения</w:t>
      </w:r>
      <w:proofErr w:type="gramEnd"/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  своих</w:t>
      </w:r>
      <w:proofErr w:type="gramEnd"/>
      <w:r>
        <w:rPr>
          <w:color w:val="000000"/>
        </w:rPr>
        <w:t xml:space="preserve">  доходах,  об  имуществе  и  обязательствах имущественного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характера,  а</w:t>
      </w:r>
      <w:proofErr w:type="gramEnd"/>
      <w:r>
        <w:rPr>
          <w:color w:val="000000"/>
        </w:rPr>
        <w:t xml:space="preserve">  также   сведения   о   доходах,   об   имуществе   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 своих супруги (супруга) 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несовершеннолетних   </w:t>
      </w:r>
      <w:proofErr w:type="gramStart"/>
      <w:r>
        <w:rPr>
          <w:color w:val="000000"/>
        </w:rPr>
        <w:t xml:space="preserve">детей,   </w:t>
      </w:r>
      <w:proofErr w:type="gramEnd"/>
      <w:r>
        <w:rPr>
          <w:color w:val="000000"/>
        </w:rPr>
        <w:t>утвержденного    Указом    Президента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4" w:tgtFrame="contents" w:history="1">
        <w:r>
          <w:rPr>
            <w:rStyle w:val="a4"/>
            <w:color w:val="18187D"/>
          </w:rPr>
          <w:t>от  18  мая  2009  г.  N 557</w:t>
        </w:r>
      </w:hyperlink>
      <w:r>
        <w:rPr>
          <w:color w:val="000000"/>
        </w:rPr>
        <w:t>,  или должность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федеральной   государственной   </w:t>
      </w:r>
      <w:proofErr w:type="gramStart"/>
      <w:r>
        <w:rPr>
          <w:color w:val="000000"/>
        </w:rPr>
        <w:t xml:space="preserve">службы,   </w:t>
      </w:r>
      <w:proofErr w:type="gramEnd"/>
      <w:r>
        <w:rPr>
          <w:color w:val="000000"/>
        </w:rPr>
        <w:t>включенную   в   перечень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должностей   федеральной   государственной   </w:t>
      </w:r>
      <w:proofErr w:type="gramStart"/>
      <w:r>
        <w:rPr>
          <w:color w:val="000000"/>
        </w:rPr>
        <w:t>службы  в</w:t>
      </w:r>
      <w:proofErr w:type="gramEnd"/>
      <w:r>
        <w:rPr>
          <w:color w:val="000000"/>
        </w:rPr>
        <w:t xml:space="preserve">  федеральном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государственном </w:t>
      </w:r>
      <w:proofErr w:type="gramStart"/>
      <w:r>
        <w:rPr>
          <w:color w:val="000000"/>
        </w:rPr>
        <w:t>органе,  при</w:t>
      </w:r>
      <w:proofErr w:type="gramEnd"/>
      <w:r>
        <w:rPr>
          <w:color w:val="000000"/>
        </w:rPr>
        <w:t xml:space="preserve"> назначении на которые граждане  и  при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замещении  которых</w:t>
      </w:r>
      <w:proofErr w:type="gramEnd"/>
      <w:r>
        <w:rPr>
          <w:color w:val="000000"/>
        </w:rPr>
        <w:t xml:space="preserve">  федеральные  государственные  служащие  обязаны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представлять   сведения   о   своих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об   имуществе   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обязательствах   имущественного   </w:t>
      </w:r>
      <w:proofErr w:type="gramStart"/>
      <w:r>
        <w:rPr>
          <w:color w:val="000000"/>
        </w:rPr>
        <w:t>характера,  а</w:t>
      </w:r>
      <w:proofErr w:type="gramEnd"/>
      <w:r>
        <w:rPr>
          <w:color w:val="000000"/>
        </w:rPr>
        <w:t xml:space="preserve">  также  сведения  о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доходах,  об</w:t>
      </w:r>
      <w:proofErr w:type="gramEnd"/>
      <w:r>
        <w:rPr>
          <w:color w:val="000000"/>
        </w:rPr>
        <w:t xml:space="preserve"> имуществе и  обязательствах  имущественного  характера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своих  супруги</w:t>
      </w:r>
      <w:proofErr w:type="gramEnd"/>
      <w:r>
        <w:rPr>
          <w:color w:val="000000"/>
        </w:rPr>
        <w:t xml:space="preserve">  (супруга) и несовершеннолетних детей,  утвержденный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руководителем федерального государственного органа в соответствии с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разделом  III</w:t>
      </w:r>
      <w:proofErr w:type="gramEnd"/>
      <w:r>
        <w:rPr>
          <w:color w:val="000000"/>
        </w:rPr>
        <w:t xml:space="preserve">  перечня,  утвержденного Указом Президента Российской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</w:t>
      </w:r>
      <w:hyperlink r:id="rId5" w:tgtFrame="contents" w:history="1">
        <w:r>
          <w:rPr>
            <w:rStyle w:val="a4"/>
            <w:color w:val="18187D"/>
          </w:rPr>
          <w:t>от 18 мая 2009 г.  N 557</w:t>
        </w:r>
      </w:hyperlink>
      <w:r>
        <w:rPr>
          <w:color w:val="000000"/>
        </w:rPr>
        <w:t>,  в  течение  двух  лет  со  дня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увольнения с федеральной государственной службы: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имеет  право</w:t>
      </w:r>
      <w:proofErr w:type="gramEnd"/>
      <w:r>
        <w:rPr>
          <w:color w:val="000000"/>
        </w:rPr>
        <w:t xml:space="preserve">  замещать  должности  и  выполнять  работу  на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условиях    гражданско-правового    договора   в   коммерческих   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некоммерческих   </w:t>
      </w:r>
      <w:proofErr w:type="gramStart"/>
      <w:r>
        <w:rPr>
          <w:color w:val="000000"/>
        </w:rPr>
        <w:t xml:space="preserve">организациях,   </w:t>
      </w:r>
      <w:proofErr w:type="gramEnd"/>
      <w:r>
        <w:rPr>
          <w:color w:val="000000"/>
        </w:rPr>
        <w:t>если    отдельные    функции    по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государственному   управлению   этими   организациями   входили   в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должностные (служебные) </w:t>
      </w:r>
      <w:proofErr w:type="gramStart"/>
      <w:r>
        <w:rPr>
          <w:color w:val="000000"/>
        </w:rPr>
        <w:t>обязанности  федерального</w:t>
      </w:r>
      <w:proofErr w:type="gramEnd"/>
      <w:r>
        <w:rPr>
          <w:color w:val="000000"/>
        </w:rPr>
        <w:t xml:space="preserve">  государственного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служащего,   </w:t>
      </w:r>
      <w:proofErr w:type="gramEnd"/>
      <w:r>
        <w:rPr>
          <w:color w:val="000000"/>
        </w:rPr>
        <w:t>с  согласия  соответствующей  комиссии  по  соблюдению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требований  к</w:t>
      </w:r>
      <w:proofErr w:type="gramEnd"/>
      <w:r>
        <w:rPr>
          <w:color w:val="000000"/>
        </w:rPr>
        <w:t xml:space="preserve">  служебному  поведению  федеральных   государственных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служащих  и</w:t>
      </w:r>
      <w:proofErr w:type="gramEnd"/>
      <w:r>
        <w:rPr>
          <w:color w:val="000000"/>
        </w:rPr>
        <w:t xml:space="preserve">  урегулированию  конфликта интересов,  которое дается в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порядке,  установленном</w:t>
      </w:r>
      <w:proofErr w:type="gramEnd"/>
      <w:r>
        <w:rPr>
          <w:color w:val="000000"/>
        </w:rPr>
        <w:t xml:space="preserve">  Положением  о  комиссиях   по   соблюдению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требований   </w:t>
      </w:r>
      <w:proofErr w:type="gramStart"/>
      <w:r>
        <w:rPr>
          <w:color w:val="000000"/>
        </w:rPr>
        <w:t>к  служебному</w:t>
      </w:r>
      <w:proofErr w:type="gramEnd"/>
      <w:r>
        <w:rPr>
          <w:color w:val="000000"/>
        </w:rPr>
        <w:t xml:space="preserve">  поведению  федеральных  государственных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служащих и урегулированию конфликта </w:t>
      </w:r>
      <w:proofErr w:type="gramStart"/>
      <w:r>
        <w:rPr>
          <w:color w:val="000000"/>
        </w:rPr>
        <w:t>интересов,  утвержденным</w:t>
      </w:r>
      <w:proofErr w:type="gramEnd"/>
      <w:r>
        <w:rPr>
          <w:color w:val="000000"/>
        </w:rPr>
        <w:t xml:space="preserve"> Указом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Российской Федерации </w:t>
      </w:r>
      <w:hyperlink r:id="rId6" w:tgtFrame="contents" w:history="1">
        <w:r>
          <w:rPr>
            <w:rStyle w:val="a4"/>
            <w:color w:val="18187D"/>
          </w:rPr>
          <w:t>от 1 июля 2010 г. N 821</w:t>
        </w:r>
      </w:hyperlink>
      <w:r>
        <w:rPr>
          <w:color w:val="000000"/>
        </w:rPr>
        <w:t>;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обязан  при</w:t>
      </w:r>
      <w:proofErr w:type="gramEnd"/>
      <w:r>
        <w:rPr>
          <w:color w:val="000000"/>
        </w:rPr>
        <w:t xml:space="preserve">   заключении   трудовых   договоров   и   (или)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гражданско-правовых договоров в </w:t>
      </w:r>
      <w:proofErr w:type="gramStart"/>
      <w:r>
        <w:rPr>
          <w:color w:val="000000"/>
        </w:rPr>
        <w:t>случае,  предусмотренном</w:t>
      </w:r>
      <w:proofErr w:type="gramEnd"/>
      <w:r>
        <w:rPr>
          <w:color w:val="000000"/>
        </w:rPr>
        <w:t xml:space="preserve"> подпунктом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"а" настоящего </w:t>
      </w:r>
      <w:proofErr w:type="gramStart"/>
      <w:r>
        <w:rPr>
          <w:color w:val="000000"/>
        </w:rPr>
        <w:t>пункта,  сообщать</w:t>
      </w:r>
      <w:proofErr w:type="gramEnd"/>
      <w:r>
        <w:rPr>
          <w:color w:val="000000"/>
        </w:rPr>
        <w:t xml:space="preserve"> работодателю сведения о  последнем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месте    федеральной    государственной    службы   с   соблюдением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о государственной тайне.</w:t>
      </w:r>
    </w:p>
    <w:p w:rsidR="009B1235" w:rsidRDefault="009B1235" w:rsidP="009B123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2. Внести  изменение в Указ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"http://pravo.gov.ru/proxy/ips/?docbody=&amp;prevDoc=102140280&amp;backlink=1&amp;&amp;nd=102132591"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21 сентября 2009 г.  N 1065</w:t>
      </w:r>
      <w:r>
        <w:rPr>
          <w:color w:val="000000"/>
        </w:rPr>
        <w:fldChar w:fldCharType="end"/>
      </w:r>
      <w:r>
        <w:rPr>
          <w:color w:val="000000"/>
        </w:rPr>
        <w:t xml:space="preserve"> "О  проверке  достоверности  и  полноты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сведений,  представляемых</w:t>
      </w:r>
      <w:proofErr w:type="gramEnd"/>
      <w:r>
        <w:rPr>
          <w:color w:val="000000"/>
        </w:rPr>
        <w:t xml:space="preserve">  гражданами,  претендующими  на замещение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должностей  федеральной</w:t>
      </w:r>
      <w:proofErr w:type="gramEnd"/>
      <w:r>
        <w:rPr>
          <w:color w:val="000000"/>
        </w:rPr>
        <w:t xml:space="preserve">  государственной  службы,  и   федеральными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государственными     </w:t>
      </w:r>
      <w:proofErr w:type="gramStart"/>
      <w:r>
        <w:rPr>
          <w:color w:val="000000"/>
        </w:rPr>
        <w:t xml:space="preserve">служащими,   </w:t>
      </w:r>
      <w:proofErr w:type="gramEnd"/>
      <w:r>
        <w:rPr>
          <w:color w:val="000000"/>
        </w:rPr>
        <w:t xml:space="preserve">  и    соблюдения    федеральными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государственными  служащими</w:t>
      </w:r>
      <w:proofErr w:type="gramEnd"/>
      <w:r>
        <w:rPr>
          <w:color w:val="000000"/>
        </w:rPr>
        <w:t xml:space="preserve">  требований  к  служебному   поведению"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Собрание  законодательства</w:t>
      </w:r>
      <w:proofErr w:type="gramEnd"/>
      <w:r>
        <w:rPr>
          <w:color w:val="000000"/>
        </w:rPr>
        <w:t xml:space="preserve">  Российской  Федерации,  2009,   N  39,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ст. </w:t>
      </w:r>
      <w:proofErr w:type="gramStart"/>
      <w:r>
        <w:rPr>
          <w:color w:val="000000"/>
        </w:rPr>
        <w:t>4588;  2010</w:t>
      </w:r>
      <w:proofErr w:type="gramEnd"/>
      <w:r>
        <w:rPr>
          <w:color w:val="000000"/>
        </w:rPr>
        <w:t>, N 3, ст. 274; N 27, ст. 3446), заменив в подпункте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"з</w:t>
      </w:r>
      <w:proofErr w:type="gramStart"/>
      <w:r>
        <w:rPr>
          <w:color w:val="000000"/>
        </w:rPr>
        <w:t>"  пункта</w:t>
      </w:r>
      <w:proofErr w:type="gramEnd"/>
      <w:r>
        <w:rPr>
          <w:color w:val="000000"/>
        </w:rPr>
        <w:t xml:space="preserve">  3  слова  "в  случае заключения ими трудового договора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после ухода </w:t>
      </w:r>
      <w:proofErr w:type="gramStart"/>
      <w:r>
        <w:rPr>
          <w:color w:val="000000"/>
        </w:rPr>
        <w:t>с  федеральной</w:t>
      </w:r>
      <w:proofErr w:type="gramEnd"/>
      <w:r>
        <w:rPr>
          <w:color w:val="000000"/>
        </w:rPr>
        <w:t xml:space="preserve">  государственной  службы"  словами  "при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заключении  ими</w:t>
      </w:r>
      <w:proofErr w:type="gramEnd"/>
      <w:r>
        <w:rPr>
          <w:color w:val="000000"/>
        </w:rPr>
        <w:t xml:space="preserve">  после  ухода  с федеральной государственной службы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и (или) гражданско-правового договора в случаях,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федеральными законами".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Руководителям   федеральных   государственных   органов   в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2-</w:t>
      </w:r>
      <w:proofErr w:type="gramStart"/>
      <w:r>
        <w:rPr>
          <w:color w:val="000000"/>
        </w:rPr>
        <w:t>месячный  срок</w:t>
      </w:r>
      <w:proofErr w:type="gramEnd"/>
      <w:r>
        <w:rPr>
          <w:color w:val="000000"/>
        </w:rPr>
        <w:t xml:space="preserve">  принять меры по обеспечению исполнения настоящего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Указа.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Рекомендовать   </w:t>
      </w:r>
      <w:proofErr w:type="gramStart"/>
      <w:r>
        <w:rPr>
          <w:color w:val="000000"/>
        </w:rPr>
        <w:t>органам  государственной</w:t>
      </w:r>
      <w:proofErr w:type="gramEnd"/>
      <w:r>
        <w:rPr>
          <w:color w:val="000000"/>
        </w:rPr>
        <w:t xml:space="preserve">  власти  субъектов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органам местного самоуправления в 2-месячный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срок  разработать</w:t>
      </w:r>
      <w:proofErr w:type="gramEnd"/>
      <w:r>
        <w:rPr>
          <w:color w:val="000000"/>
        </w:rPr>
        <w:t>,  руководствуясь  настоящим  Указом,  и утвердить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перечни </w:t>
      </w:r>
      <w:proofErr w:type="gramStart"/>
      <w:r>
        <w:rPr>
          <w:color w:val="000000"/>
        </w:rPr>
        <w:t>должностей  государственной</w:t>
      </w:r>
      <w:proofErr w:type="gramEnd"/>
      <w:r>
        <w:rPr>
          <w:color w:val="000000"/>
        </w:rPr>
        <w:t xml:space="preserve">  гражданской  службы  субъектов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  перечни  должностей муниципальной службы,</w:t>
      </w:r>
    </w:p>
    <w:p w:rsidR="009B1235" w:rsidRDefault="009B1235" w:rsidP="009B1235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предусмотренные  статьей  12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"http://pravo.gov.ru/proxy/ips/?docbody=&amp;prevDoc=102140280&amp;backlink=1&amp;&amp;nd=102126657"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25  декабря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2008 г. 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противодействии коррупции".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</w:t>
      </w:r>
      <w:proofErr w:type="spellStart"/>
      <w:r>
        <w:rPr>
          <w:color w:val="000000"/>
        </w:rPr>
        <w:t>Д.Медведев</w:t>
      </w:r>
      <w:proofErr w:type="spellEnd"/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 июля 2010 года</w:t>
      </w:r>
    </w:p>
    <w:p w:rsidR="009B1235" w:rsidRDefault="009B1235" w:rsidP="009B12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925</w:t>
      </w:r>
    </w:p>
    <w:p w:rsidR="00E179B3" w:rsidRPr="009B1235" w:rsidRDefault="00E179B3" w:rsidP="009B1235"/>
    <w:sectPr w:rsidR="00E179B3" w:rsidRPr="009B1235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B5FDA"/>
    <w:rsid w:val="00586EC0"/>
    <w:rsid w:val="00633EDA"/>
    <w:rsid w:val="006856E7"/>
    <w:rsid w:val="006A2D07"/>
    <w:rsid w:val="009227F1"/>
    <w:rsid w:val="009B1235"/>
    <w:rsid w:val="00A40C48"/>
    <w:rsid w:val="00A624D3"/>
    <w:rsid w:val="00A77875"/>
    <w:rsid w:val="00AB72F0"/>
    <w:rsid w:val="00B24AC1"/>
    <w:rsid w:val="00CC60CE"/>
    <w:rsid w:val="00CD6CD4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0280&amp;backlink=1&amp;&amp;nd=102139510" TargetMode="External"/><Relationship Id="rId5" Type="http://schemas.openxmlformats.org/officeDocument/2006/relationships/hyperlink" Target="http://pravo.gov.ru/proxy/ips/?docbody=&amp;prevDoc=102140280&amp;backlink=1&amp;&amp;nd=102129667" TargetMode="External"/><Relationship Id="rId4" Type="http://schemas.openxmlformats.org/officeDocument/2006/relationships/hyperlink" Target="http://pravo.gov.ru/proxy/ips/?docbody=&amp;prevDoc=102140280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778</Words>
  <Characters>4436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23</cp:revision>
  <dcterms:created xsi:type="dcterms:W3CDTF">2019-08-07T13:06:00Z</dcterms:created>
  <dcterms:modified xsi:type="dcterms:W3CDTF">2019-08-07T14:45:00Z</dcterms:modified>
</cp:coreProperties>
</file>