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593" w:rsidRPr="008812A2" w:rsidRDefault="008812A2" w:rsidP="00881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A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812A2" w:rsidRPr="008812A2" w:rsidRDefault="008812A2" w:rsidP="008812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2A2">
        <w:rPr>
          <w:rFonts w:ascii="Times New Roman" w:hAnsi="Times New Roman" w:cs="Times New Roman"/>
          <w:b/>
          <w:sz w:val="28"/>
          <w:szCs w:val="28"/>
        </w:rPr>
        <w:t>о проведении конкурсного отбора проектов инициативного бюджетирования в Гудермесском муниципальном районе на 2023 год</w:t>
      </w:r>
    </w:p>
    <w:p w:rsidR="008812A2" w:rsidRDefault="008812A2" w:rsidP="00B72FC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Гудермесского муниципального района объявляет о проведении конкурсного отбора проектов инициативного бюджетирования на 2023 год (далее – конкурс)</w:t>
      </w:r>
    </w:p>
    <w:p w:rsidR="008812A2" w:rsidRPr="008812A2" w:rsidRDefault="008812A2" w:rsidP="00B72FC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2A2">
        <w:rPr>
          <w:rFonts w:ascii="Times New Roman" w:hAnsi="Times New Roman" w:cs="Times New Roman"/>
          <w:b/>
          <w:sz w:val="28"/>
          <w:szCs w:val="28"/>
        </w:rPr>
        <w:t>Организатор конкурса:</w:t>
      </w:r>
    </w:p>
    <w:p w:rsidR="008812A2" w:rsidRDefault="008812A2" w:rsidP="00B72F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экономического развития, торговли и предпринимательства администрации муниципального района</w:t>
      </w:r>
    </w:p>
    <w:p w:rsidR="008812A2" w:rsidRDefault="008812A2" w:rsidP="00B72FC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удермес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ул.А.Кадырова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17;</w:t>
      </w:r>
      <w:bookmarkStart w:id="0" w:name="_GoBack"/>
      <w:bookmarkEnd w:id="0"/>
    </w:p>
    <w:p w:rsidR="008812A2" w:rsidRDefault="008812A2" w:rsidP="00B72FC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6" w:history="1">
        <w:r w:rsidRPr="00AB51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Pr="00AB51E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AB51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gudermes</w:t>
        </w:r>
        <w:proofErr w:type="spellEnd"/>
        <w:r w:rsidRPr="00AB51E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B51E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8812A2" w:rsidRDefault="008812A2" w:rsidP="00B72FC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(8715) 22-32-47; 8 (8715) 22-32-45.</w:t>
      </w:r>
    </w:p>
    <w:p w:rsidR="00825E89" w:rsidRDefault="00825E89" w:rsidP="00B72FCF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812A2" w:rsidRPr="00825E89" w:rsidRDefault="00825E89" w:rsidP="00B72FC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E89">
        <w:rPr>
          <w:rFonts w:ascii="Times New Roman" w:hAnsi="Times New Roman" w:cs="Times New Roman"/>
          <w:b/>
          <w:sz w:val="28"/>
          <w:szCs w:val="28"/>
        </w:rPr>
        <w:t>Порядок организации и проведения конкурса, а также условия участия в конкурсе утверждены:</w:t>
      </w:r>
    </w:p>
    <w:p w:rsidR="00825E89" w:rsidRDefault="00825E89" w:rsidP="00B72F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Решением Совета Депутатов Гудермесского муниципального района от 10 августа 2021 г. № 277 «Об утверждении Порядка выдвижения, внесения, обсуждения и рассмотрения инициативных проектов 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825E89" w:rsidRDefault="00825E89" w:rsidP="00B72FC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E89" w:rsidRDefault="00825E89" w:rsidP="00B72F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E89">
        <w:rPr>
          <w:rFonts w:ascii="Times New Roman" w:hAnsi="Times New Roman" w:cs="Times New Roman"/>
          <w:b/>
          <w:sz w:val="28"/>
          <w:szCs w:val="28"/>
        </w:rPr>
        <w:t>Участники конкурса:</w:t>
      </w:r>
    </w:p>
    <w:p w:rsidR="00825E89" w:rsidRDefault="00825E89" w:rsidP="00B72F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5E89">
        <w:rPr>
          <w:rFonts w:ascii="Times New Roman" w:hAnsi="Times New Roman" w:cs="Times New Roman"/>
          <w:sz w:val="28"/>
          <w:szCs w:val="28"/>
        </w:rPr>
        <w:t xml:space="preserve"> - население </w:t>
      </w:r>
      <w:r>
        <w:rPr>
          <w:rFonts w:ascii="Times New Roman" w:hAnsi="Times New Roman" w:cs="Times New Roman"/>
          <w:sz w:val="28"/>
          <w:szCs w:val="28"/>
        </w:rPr>
        <w:t>(группа инициативных граждан) Гудермесского муниципального района;</w:t>
      </w:r>
    </w:p>
    <w:p w:rsidR="00825E89" w:rsidRDefault="00825E89" w:rsidP="00B72F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организации, осуществляющие свою деятельность на территории муниципального 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825E89" w:rsidRDefault="00825E89" w:rsidP="00B72FC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5E89" w:rsidRDefault="00825E89" w:rsidP="00B72FCF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E89">
        <w:rPr>
          <w:rFonts w:ascii="Times New Roman" w:hAnsi="Times New Roman" w:cs="Times New Roman"/>
          <w:b/>
          <w:sz w:val="28"/>
          <w:szCs w:val="28"/>
        </w:rPr>
        <w:t>Дата начала и окончания срока подачи заявок на участие в конкурсе:</w:t>
      </w:r>
    </w:p>
    <w:p w:rsidR="00A501AB" w:rsidRDefault="00A501AB" w:rsidP="00B72FC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501AB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начала приема заявок: </w:t>
      </w:r>
      <w:r w:rsidRPr="00A501AB">
        <w:rPr>
          <w:rFonts w:ascii="Times New Roman" w:hAnsi="Times New Roman" w:cs="Times New Roman"/>
          <w:b/>
          <w:sz w:val="28"/>
          <w:szCs w:val="28"/>
        </w:rPr>
        <w:t>1 марта 2023 года;</w:t>
      </w:r>
    </w:p>
    <w:p w:rsidR="00A501AB" w:rsidRDefault="00A501AB" w:rsidP="00B72FC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заявок: </w:t>
      </w:r>
      <w:r w:rsidRPr="00A501AB">
        <w:rPr>
          <w:rFonts w:ascii="Times New Roman" w:hAnsi="Times New Roman" w:cs="Times New Roman"/>
          <w:b/>
          <w:sz w:val="28"/>
          <w:szCs w:val="28"/>
        </w:rPr>
        <w:t>18 марта 2023 года.</w:t>
      </w:r>
    </w:p>
    <w:p w:rsidR="00A501AB" w:rsidRDefault="00A501AB" w:rsidP="00B72FCF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1AB" w:rsidRPr="00A501AB" w:rsidRDefault="00A501AB" w:rsidP="00B72F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 конкурсного отбора проектов:</w:t>
      </w:r>
    </w:p>
    <w:p w:rsidR="00A501AB" w:rsidRPr="00A501AB" w:rsidRDefault="00A501AB" w:rsidP="00B72FCF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оценки проектов и документов участников конкурсного отбора муниципальной конкурсной комиссией инициативного бюджетирования Гудермесского муниципального района: </w:t>
      </w:r>
      <w:r w:rsidRPr="00A501AB">
        <w:rPr>
          <w:rFonts w:ascii="Times New Roman" w:hAnsi="Times New Roman" w:cs="Times New Roman"/>
          <w:b/>
          <w:sz w:val="28"/>
          <w:szCs w:val="28"/>
        </w:rPr>
        <w:t>23 марта 2023 года.</w:t>
      </w:r>
    </w:p>
    <w:p w:rsidR="00825E89" w:rsidRPr="00825E89" w:rsidRDefault="00825E89" w:rsidP="00825E8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5E89" w:rsidRPr="00A501AB" w:rsidRDefault="00825E89" w:rsidP="00A501AB">
      <w:pPr>
        <w:rPr>
          <w:rFonts w:ascii="Times New Roman" w:hAnsi="Times New Roman" w:cs="Times New Roman"/>
          <w:sz w:val="28"/>
          <w:szCs w:val="28"/>
        </w:rPr>
      </w:pPr>
    </w:p>
    <w:sectPr w:rsidR="00825E89" w:rsidRPr="00A50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954EA"/>
    <w:multiLevelType w:val="hybridMultilevel"/>
    <w:tmpl w:val="BBFC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A2"/>
    <w:rsid w:val="00210593"/>
    <w:rsid w:val="00825E89"/>
    <w:rsid w:val="008812A2"/>
    <w:rsid w:val="00A501AB"/>
    <w:rsid w:val="00B7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2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812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guderme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2023-02-07T11:59:00Z</dcterms:created>
  <dcterms:modified xsi:type="dcterms:W3CDTF">2023-02-07T12:42:00Z</dcterms:modified>
</cp:coreProperties>
</file>