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89" w:rsidRPr="00D73D89" w:rsidRDefault="00D73D89" w:rsidP="00D73D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3D89">
        <w:rPr>
          <w:rFonts w:ascii="Times New Roman" w:hAnsi="Times New Roman" w:cs="Times New Roman"/>
          <w:b/>
          <w:sz w:val="32"/>
          <w:szCs w:val="32"/>
        </w:rPr>
        <w:t>Календарь предпринимателя на ноябрь 2024 года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73D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3D89">
        <w:rPr>
          <w:rFonts w:ascii="Times New Roman" w:hAnsi="Times New Roman" w:cs="Times New Roman"/>
          <w:b/>
          <w:sz w:val="32"/>
          <w:szCs w:val="32"/>
        </w:rPr>
        <w:t xml:space="preserve">29.10.2024г </w:t>
      </w:r>
      <w:bookmarkStart w:id="0" w:name="_GoBack"/>
      <w:bookmarkEnd w:id="0"/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Ноябрь для предпринимателя относительно спокойный месяц. Квартальные отчеты позади, а из обязательных текущих – только ежемесячные. Этот месяц позволяет без суеты запланировать важные дела на конец года, а Календарь предпринимателя от Корпорации МСП поможет сориентироваться и не забыть о сроках сдачи основных отчетов, уплаты налогов и взносов.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1 ноября организации и ИП с сотрудниками могут подать заявление в СФР на скидки по взносам «на травматизм» в 2025 году.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5 ноября организации и ИП с сотрудниками направляют уведомление по НДФЛ за сотрудников с 23 по 31 октября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и уплачивают его (если в этот период были выплаты).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15 ноября организации и ИП с сотрудниками уплачивают страховые взносы в СФР «на травматизм» за октябрь.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20 ноября импортеры товаров из стран ЕАЭС уплачивают косвенные налоги и сдают декларацию за октябрь.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25 ноября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организации и ИП с сотрудниками представляют в налоговую: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- уведомление о суммах страховых взносов за октябрь и НДФЛ за период с 1 по 22 ноября;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- персонифицированные сведения о физлицах за октябрь;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производители подакцизных товаров сдают декларацию по акцизам;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lastRenderedPageBreak/>
        <w:t xml:space="preserve">* организации и ИП на </w:t>
      </w:r>
      <w:proofErr w:type="spellStart"/>
      <w:r w:rsidRPr="00D73D89">
        <w:rPr>
          <w:rFonts w:ascii="Times New Roman" w:hAnsi="Times New Roman" w:cs="Times New Roman"/>
          <w:sz w:val="32"/>
          <w:szCs w:val="32"/>
        </w:rPr>
        <w:t>АвтоУСН</w:t>
      </w:r>
      <w:proofErr w:type="spellEnd"/>
      <w:r w:rsidRPr="00D73D89">
        <w:rPr>
          <w:rFonts w:ascii="Times New Roman" w:hAnsi="Times New Roman" w:cs="Times New Roman"/>
          <w:sz w:val="32"/>
          <w:szCs w:val="32"/>
        </w:rPr>
        <w:t>, уплачивают налог за октябрь;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организации на ОСН, которые перешли на уплату налога по фактической прибыли, сдают декларацию за октябрь.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28 ноября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 w:rsidRPr="00D73D89">
        <w:rPr>
          <w:rFonts w:ascii="Times New Roman" w:hAnsi="Times New Roman" w:cs="Times New Roman"/>
          <w:sz w:val="32"/>
          <w:szCs w:val="32"/>
        </w:rPr>
        <w:t>самозанятые</w:t>
      </w:r>
      <w:proofErr w:type="spellEnd"/>
      <w:r w:rsidRPr="00D73D89">
        <w:rPr>
          <w:rFonts w:ascii="Times New Roman" w:hAnsi="Times New Roman" w:cs="Times New Roman"/>
          <w:sz w:val="32"/>
          <w:szCs w:val="32"/>
        </w:rPr>
        <w:t xml:space="preserve"> уплачивают НПД за октябрь;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организации и ИП с сотрудниками уплачивают страховые взносы в налоговую инспекцию за октябрь и НДФЛ за период с 1 по 22 ноября;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организации на ОСН уплачивают аванс по налогу на прибыль (если не уплачиваете только квартальные авансы по п. 3 ст. 286 НК);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организации и ИП на ОСН и ЕСХН уплачивают НДС (если не используете освобождение по п. 1 ст. 145 НК);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* производители подакцизных товаров уплачивают акцизы.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До 30 ноября образовательные и медицинские организации вправе подать заявление на обнуление налога на прибыль по статье 284.1 НК.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Напомним, ИП, </w:t>
      </w:r>
      <w:proofErr w:type="spellStart"/>
      <w:r w:rsidRPr="00D73D89"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 w:rsidRPr="00D73D89">
        <w:rPr>
          <w:rFonts w:ascii="Times New Roman" w:hAnsi="Times New Roman" w:cs="Times New Roman"/>
          <w:sz w:val="32"/>
          <w:szCs w:val="32"/>
        </w:rPr>
        <w:t xml:space="preserve"> и КФХ стоит подготовиться к уплате до 1 декабря имущественных налогов (транспортного, земельного и на имущество физических лиц).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Не пропустить отчетные, платежные и другие важные даты поможет интерактивный Календарь предпринимателя на Цифровой платформе МСП.РФ. Сервис можно настроить под свой бизнес, и он сам сформирует события в нужные даты и пришлет напоминания на электронную почту. Цифровая платформа создана и развивается в рамках нацпроекта «Малое и среднее предпринимательство», инициированного Президентом Владимиром Путиным.</w:t>
      </w:r>
    </w:p>
    <w:p w:rsidR="00D73D89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012C8E" w:rsidRPr="00D73D89" w:rsidRDefault="00D73D89" w:rsidP="00D73D89">
      <w:pPr>
        <w:jc w:val="both"/>
        <w:rPr>
          <w:rFonts w:ascii="Times New Roman" w:hAnsi="Times New Roman" w:cs="Times New Roman"/>
          <w:sz w:val="32"/>
          <w:szCs w:val="32"/>
        </w:rPr>
      </w:pPr>
      <w:r w:rsidRPr="00D73D89">
        <w:rPr>
          <w:rFonts w:ascii="Times New Roman" w:hAnsi="Times New Roman" w:cs="Times New Roman"/>
          <w:sz w:val="32"/>
          <w:szCs w:val="32"/>
        </w:rPr>
        <w:t>В данном материале нет информации о нетипичных для малого бизнеса событиях, таких как налоги на игорный бизнес и добычу ископаемых, сборы, плата за воздействие на окружающую среду и т.п.</w:t>
      </w:r>
    </w:p>
    <w:sectPr w:rsidR="00012C8E" w:rsidRPr="00D7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D"/>
    <w:rsid w:val="00072BC7"/>
    <w:rsid w:val="004E3A88"/>
    <w:rsid w:val="00AB337D"/>
    <w:rsid w:val="00D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58A9-1172-48A3-9D27-BE30A8A6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2024-10-24T09:34:00Z</dcterms:created>
  <dcterms:modified xsi:type="dcterms:W3CDTF">2024-10-24T09:34:00Z</dcterms:modified>
</cp:coreProperties>
</file>