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5E" w:rsidRPr="00582E5E" w:rsidRDefault="00582E5E" w:rsidP="00582E5E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582E5E">
        <w:rPr>
          <w:rFonts w:ascii="Times New Roman" w:hAnsi="Times New Roman" w:cs="Times New Roman"/>
          <w:b/>
          <w:sz w:val="36"/>
          <w:szCs w:val="36"/>
        </w:rPr>
        <w:t xml:space="preserve">22.04.2024г. </w:t>
      </w:r>
    </w:p>
    <w:p w:rsidR="00582E5E" w:rsidRPr="00582E5E" w:rsidRDefault="00582E5E" w:rsidP="00582E5E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582E5E">
        <w:rPr>
          <w:rFonts w:ascii="Times New Roman" w:hAnsi="Times New Roman" w:cs="Times New Roman"/>
          <w:b/>
          <w:sz w:val="36"/>
          <w:szCs w:val="36"/>
        </w:rPr>
        <w:t xml:space="preserve">Обновленный нацпроект будет </w:t>
      </w:r>
      <w:proofErr w:type="spellStart"/>
      <w:r w:rsidRPr="00582E5E">
        <w:rPr>
          <w:rFonts w:ascii="Times New Roman" w:hAnsi="Times New Roman" w:cs="Times New Roman"/>
          <w:b/>
          <w:sz w:val="36"/>
          <w:szCs w:val="36"/>
        </w:rPr>
        <w:t>донастроен</w:t>
      </w:r>
      <w:proofErr w:type="spellEnd"/>
      <w:r w:rsidRPr="00582E5E">
        <w:rPr>
          <w:rFonts w:ascii="Times New Roman" w:hAnsi="Times New Roman" w:cs="Times New Roman"/>
          <w:b/>
          <w:sz w:val="36"/>
          <w:szCs w:val="36"/>
        </w:rPr>
        <w:t xml:space="preserve"> под актуальные запросы МСП</w:t>
      </w:r>
    </w:p>
    <w:p w:rsidR="00582E5E" w:rsidRPr="00582E5E" w:rsidRDefault="00582E5E" w:rsidP="00582E5E">
      <w:pPr>
        <w:jc w:val="both"/>
        <w:rPr>
          <w:rFonts w:ascii="Times New Roman" w:hAnsi="Times New Roman" w:cs="Times New Roman"/>
          <w:sz w:val="36"/>
          <w:szCs w:val="36"/>
        </w:rPr>
      </w:pPr>
      <w:r w:rsidRPr="00582E5E">
        <w:rPr>
          <w:rFonts w:ascii="Times New Roman" w:hAnsi="Times New Roman" w:cs="Times New Roman"/>
          <w:sz w:val="36"/>
          <w:szCs w:val="36"/>
        </w:rPr>
        <w:t>Об этом сообщает Минэкономразвития России.</w:t>
      </w:r>
    </w:p>
    <w:p w:rsidR="00582E5E" w:rsidRPr="00582E5E" w:rsidRDefault="00582E5E" w:rsidP="00582E5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82E5E" w:rsidRPr="00582E5E" w:rsidRDefault="00582E5E" w:rsidP="00582E5E">
      <w:pPr>
        <w:jc w:val="both"/>
        <w:rPr>
          <w:rFonts w:ascii="Times New Roman" w:hAnsi="Times New Roman" w:cs="Times New Roman"/>
          <w:sz w:val="36"/>
          <w:szCs w:val="36"/>
        </w:rPr>
      </w:pPr>
      <w:r w:rsidRPr="00582E5E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C5BE36F" wp14:editId="0E0CA27A">
            <wp:extent cx="5940425" cy="4353554"/>
            <wp:effectExtent l="0" t="0" r="3175" b="9525"/>
            <wp:docPr id="1" name="Рисунок 1" descr="Обновленный нацпроект будет донастроен под актуальные запросы М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новленный нацпроект будет донастроен под актуальные запросы МС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E5E" w:rsidRPr="00582E5E" w:rsidRDefault="00582E5E" w:rsidP="00582E5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82E5E" w:rsidRDefault="00582E5E" w:rsidP="00582E5E">
      <w:pPr>
        <w:jc w:val="both"/>
        <w:rPr>
          <w:rFonts w:ascii="Times New Roman" w:hAnsi="Times New Roman" w:cs="Times New Roman"/>
          <w:sz w:val="36"/>
          <w:szCs w:val="36"/>
        </w:rPr>
      </w:pPr>
      <w:r w:rsidRPr="00582E5E">
        <w:rPr>
          <w:rFonts w:ascii="Times New Roman" w:hAnsi="Times New Roman" w:cs="Times New Roman"/>
          <w:sz w:val="36"/>
          <w:szCs w:val="36"/>
        </w:rPr>
        <w:t xml:space="preserve">На заседании комиссии Государственного совета РФ по направлению «Малое и среднее предпринимательство» заместитель министра экономического развития РФ Татьяна </w:t>
      </w:r>
      <w:proofErr w:type="spellStart"/>
      <w:r w:rsidRPr="00582E5E">
        <w:rPr>
          <w:rFonts w:ascii="Times New Roman" w:hAnsi="Times New Roman" w:cs="Times New Roman"/>
          <w:sz w:val="36"/>
          <w:szCs w:val="36"/>
        </w:rPr>
        <w:t>Илюшникова</w:t>
      </w:r>
      <w:proofErr w:type="spellEnd"/>
      <w:r w:rsidRPr="00582E5E">
        <w:rPr>
          <w:rFonts w:ascii="Times New Roman" w:hAnsi="Times New Roman" w:cs="Times New Roman"/>
          <w:sz w:val="36"/>
          <w:szCs w:val="36"/>
        </w:rPr>
        <w:t xml:space="preserve"> рассказала о предложениях по изменению подходов и форматов работы с МСП в рамках обновленного нацпроекта «Малое и среднее предпринимательство». Заседание состоялось под председательством помощника Президента Российской Федерации, секретаря </w:t>
      </w:r>
      <w:r w:rsidRPr="00582E5E">
        <w:rPr>
          <w:rFonts w:ascii="Times New Roman" w:hAnsi="Times New Roman" w:cs="Times New Roman"/>
          <w:sz w:val="36"/>
          <w:szCs w:val="36"/>
        </w:rPr>
        <w:lastRenderedPageBreak/>
        <w:t xml:space="preserve">Государственного совета Российской Федерации Игоря Левитина. </w:t>
      </w:r>
    </w:p>
    <w:p w:rsidR="00582E5E" w:rsidRDefault="00582E5E" w:rsidP="00582E5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82E5E" w:rsidRPr="00582E5E" w:rsidRDefault="00582E5E" w:rsidP="00582E5E">
      <w:pPr>
        <w:jc w:val="both"/>
        <w:rPr>
          <w:rFonts w:ascii="Times New Roman" w:hAnsi="Times New Roman" w:cs="Times New Roman"/>
          <w:sz w:val="36"/>
          <w:szCs w:val="36"/>
        </w:rPr>
      </w:pPr>
      <w:r w:rsidRPr="00582E5E">
        <w:rPr>
          <w:rFonts w:ascii="Times New Roman" w:hAnsi="Times New Roman" w:cs="Times New Roman"/>
          <w:sz w:val="36"/>
          <w:szCs w:val="36"/>
        </w:rPr>
        <w:t>В обсуждении вопросов дальнейшего развития сектора МСП также принял участие председатель комиссии Государственного совета Российской Федерации по направлению «Малое и среднее предпринимательство», губернатор Калининградской области Антон Алиханов.</w:t>
      </w:r>
    </w:p>
    <w:p w:rsidR="00582E5E" w:rsidRPr="00582E5E" w:rsidRDefault="00582E5E" w:rsidP="00582E5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82E5E" w:rsidRPr="00582E5E" w:rsidRDefault="00582E5E" w:rsidP="00582E5E">
      <w:pPr>
        <w:jc w:val="both"/>
        <w:rPr>
          <w:rFonts w:ascii="Times New Roman" w:hAnsi="Times New Roman" w:cs="Times New Roman"/>
          <w:sz w:val="36"/>
          <w:szCs w:val="36"/>
        </w:rPr>
      </w:pPr>
      <w:r w:rsidRPr="00582E5E">
        <w:rPr>
          <w:rFonts w:ascii="Times New Roman" w:hAnsi="Times New Roman" w:cs="Times New Roman"/>
          <w:sz w:val="36"/>
          <w:szCs w:val="36"/>
        </w:rPr>
        <w:t>В 2018-м Президентом РФ Владимиром Путиным в указе «О национальных целях развития Российской Федерации на период до 2030 года» была поставлена задача увеличить численность занятых в сфере малого и среднего предпринимательства, включая индивидуальных предпринимателей. В настоящий момент она выполнена.</w:t>
      </w:r>
    </w:p>
    <w:p w:rsidR="00582E5E" w:rsidRPr="00582E5E" w:rsidRDefault="00582E5E" w:rsidP="00582E5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82E5E" w:rsidRPr="00582E5E" w:rsidRDefault="00582E5E" w:rsidP="00582E5E">
      <w:pPr>
        <w:jc w:val="both"/>
        <w:rPr>
          <w:rFonts w:ascii="Times New Roman" w:hAnsi="Times New Roman" w:cs="Times New Roman"/>
          <w:sz w:val="36"/>
          <w:szCs w:val="36"/>
        </w:rPr>
      </w:pPr>
      <w:r w:rsidRPr="00582E5E">
        <w:rPr>
          <w:rFonts w:ascii="Times New Roman" w:hAnsi="Times New Roman" w:cs="Times New Roman"/>
          <w:sz w:val="36"/>
          <w:szCs w:val="36"/>
        </w:rPr>
        <w:t>Новая цель была озвучена Президентом РФ в послании Федеральному Собранию: до 2030 года повысить доход компаний в расчете на одного сотрудника, который должен превышать рост ВВП.</w:t>
      </w:r>
    </w:p>
    <w:p w:rsidR="00582E5E" w:rsidRPr="00582E5E" w:rsidRDefault="00582E5E" w:rsidP="00582E5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82E5E" w:rsidRPr="00582E5E" w:rsidRDefault="00582E5E" w:rsidP="00582E5E">
      <w:pPr>
        <w:jc w:val="both"/>
        <w:rPr>
          <w:rFonts w:ascii="Times New Roman" w:hAnsi="Times New Roman" w:cs="Times New Roman"/>
          <w:sz w:val="36"/>
          <w:szCs w:val="36"/>
        </w:rPr>
      </w:pPr>
      <w:r w:rsidRPr="00582E5E">
        <w:rPr>
          <w:rFonts w:ascii="Times New Roman" w:hAnsi="Times New Roman" w:cs="Times New Roman"/>
          <w:sz w:val="36"/>
          <w:szCs w:val="36"/>
        </w:rPr>
        <w:t xml:space="preserve">«Для достижения этой цели мы должны трансформировать подходы к поддержке малого и среднего бизнеса: скоординировать между собой меры поддержки различных ведомств и институтов развития, профильтровать существующую систему и реализовать наиболее эффективные программы, </w:t>
      </w:r>
      <w:proofErr w:type="spellStart"/>
      <w:r w:rsidRPr="00582E5E">
        <w:rPr>
          <w:rFonts w:ascii="Times New Roman" w:hAnsi="Times New Roman" w:cs="Times New Roman"/>
          <w:sz w:val="36"/>
          <w:szCs w:val="36"/>
        </w:rPr>
        <w:t>донастроить</w:t>
      </w:r>
      <w:proofErr w:type="spellEnd"/>
      <w:r w:rsidRPr="00582E5E">
        <w:rPr>
          <w:rFonts w:ascii="Times New Roman" w:hAnsi="Times New Roman" w:cs="Times New Roman"/>
          <w:sz w:val="36"/>
          <w:szCs w:val="36"/>
        </w:rPr>
        <w:t xml:space="preserve"> и адаптировать их под актуальные запросы МСП, сфокусировать наиболее затратные меры поддержки на тех компаниях, деятельность </w:t>
      </w:r>
      <w:r w:rsidRPr="00582E5E">
        <w:rPr>
          <w:rFonts w:ascii="Times New Roman" w:hAnsi="Times New Roman" w:cs="Times New Roman"/>
          <w:sz w:val="36"/>
          <w:szCs w:val="36"/>
        </w:rPr>
        <w:lastRenderedPageBreak/>
        <w:t xml:space="preserve">которых дает наибольший мультипликативный эффект», — пояснила заместитель министра экономического развития РФ Татьяна </w:t>
      </w:r>
      <w:proofErr w:type="spellStart"/>
      <w:r w:rsidRPr="00582E5E">
        <w:rPr>
          <w:rFonts w:ascii="Times New Roman" w:hAnsi="Times New Roman" w:cs="Times New Roman"/>
          <w:sz w:val="36"/>
          <w:szCs w:val="36"/>
        </w:rPr>
        <w:t>Илюшникова</w:t>
      </w:r>
      <w:proofErr w:type="spellEnd"/>
      <w:r w:rsidRPr="00582E5E">
        <w:rPr>
          <w:rFonts w:ascii="Times New Roman" w:hAnsi="Times New Roman" w:cs="Times New Roman"/>
          <w:sz w:val="36"/>
          <w:szCs w:val="36"/>
        </w:rPr>
        <w:t>, добавив, что вопрос финансового обеспечения программ на данный момент прорабатывается.</w:t>
      </w:r>
    </w:p>
    <w:p w:rsidR="00582E5E" w:rsidRPr="00582E5E" w:rsidRDefault="00582E5E" w:rsidP="00582E5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82E5E" w:rsidRPr="00582E5E" w:rsidRDefault="00582E5E" w:rsidP="00582E5E">
      <w:pPr>
        <w:jc w:val="both"/>
        <w:rPr>
          <w:rFonts w:ascii="Times New Roman" w:hAnsi="Times New Roman" w:cs="Times New Roman"/>
          <w:sz w:val="36"/>
          <w:szCs w:val="36"/>
        </w:rPr>
      </w:pPr>
      <w:r w:rsidRPr="00582E5E">
        <w:rPr>
          <w:rFonts w:ascii="Times New Roman" w:hAnsi="Times New Roman" w:cs="Times New Roman"/>
          <w:sz w:val="36"/>
          <w:szCs w:val="36"/>
        </w:rPr>
        <w:t>Предполагается, что обновленный национальный проект «Малое и среднее предпринимательство» будет включать в себя показатели, отражающие структурные и качественные изменения сектора МСП: переходы организаций из одной категории в другую, рост доли средних предприятий, увеличение «продолжительности жизни» компаний и другие.</w:t>
      </w:r>
    </w:p>
    <w:p w:rsidR="00582E5E" w:rsidRPr="00582E5E" w:rsidRDefault="00582E5E" w:rsidP="00582E5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82E5E" w:rsidRPr="00582E5E" w:rsidRDefault="00582E5E" w:rsidP="00582E5E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582E5E">
        <w:rPr>
          <w:rFonts w:ascii="Times New Roman" w:hAnsi="Times New Roman" w:cs="Times New Roman"/>
          <w:sz w:val="36"/>
          <w:szCs w:val="36"/>
        </w:rPr>
        <w:t>Национальный проект «Малое и среднее предпринимательство» инициирован Президентом РФ и курируется первым вице-премьером Правительства РФ Андреем Белоусовым.</w:t>
      </w:r>
    </w:p>
    <w:p w:rsidR="00582E5E" w:rsidRDefault="00582E5E" w:rsidP="00582E5E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12C8E" w:rsidRPr="00582E5E" w:rsidRDefault="00582E5E" w:rsidP="00582E5E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582E5E">
        <w:rPr>
          <w:rFonts w:ascii="Times New Roman" w:hAnsi="Times New Roman" w:cs="Times New Roman"/>
          <w:b/>
          <w:sz w:val="36"/>
          <w:szCs w:val="36"/>
        </w:rPr>
        <w:t>Минэкономразвития Росс</w:t>
      </w:r>
      <w:r>
        <w:rPr>
          <w:rFonts w:ascii="Times New Roman" w:hAnsi="Times New Roman" w:cs="Times New Roman"/>
          <w:b/>
          <w:sz w:val="36"/>
          <w:szCs w:val="36"/>
        </w:rPr>
        <w:t>ии</w:t>
      </w:r>
    </w:p>
    <w:sectPr w:rsidR="00012C8E" w:rsidRPr="0058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09"/>
    <w:rsid w:val="00072BC7"/>
    <w:rsid w:val="004E3A88"/>
    <w:rsid w:val="00582E5E"/>
    <w:rsid w:val="00C2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E4F8D-B98B-4915-97E6-93424A07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2092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110134-1499</cp:lastModifiedBy>
  <cp:revision>3</cp:revision>
  <dcterms:created xsi:type="dcterms:W3CDTF">2024-04-23T08:15:00Z</dcterms:created>
  <dcterms:modified xsi:type="dcterms:W3CDTF">2024-04-23T08:20:00Z</dcterms:modified>
</cp:coreProperties>
</file>