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64" w:rsidRPr="00135A64" w:rsidRDefault="00135A64" w:rsidP="00135A6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35A64">
        <w:rPr>
          <w:rFonts w:ascii="Times New Roman" w:hAnsi="Times New Roman" w:cs="Times New Roman"/>
          <w:b/>
          <w:sz w:val="36"/>
          <w:szCs w:val="36"/>
        </w:rPr>
        <w:t xml:space="preserve">МСП привлекут около 120 млрд рублей под «зонтичные» поручительства во II квартале 2024 года </w:t>
      </w:r>
    </w:p>
    <w:p w:rsidR="00135A64" w:rsidRDefault="00135A64" w:rsidP="00135A6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35A64" w:rsidRPr="00135A64" w:rsidRDefault="00135A64" w:rsidP="00135A64">
      <w:pPr>
        <w:jc w:val="both"/>
        <w:rPr>
          <w:rFonts w:ascii="Times New Roman" w:hAnsi="Times New Roman" w:cs="Times New Roman"/>
          <w:sz w:val="36"/>
          <w:szCs w:val="36"/>
        </w:rPr>
      </w:pPr>
      <w:r w:rsidRPr="00135A64">
        <w:rPr>
          <w:rFonts w:ascii="Times New Roman" w:hAnsi="Times New Roman" w:cs="Times New Roman"/>
          <w:b/>
          <w:sz w:val="36"/>
          <w:szCs w:val="36"/>
        </w:rPr>
        <w:t>04.04.2024г.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35A64">
        <w:rPr>
          <w:rFonts w:ascii="Times New Roman" w:hAnsi="Times New Roman" w:cs="Times New Roman"/>
          <w:sz w:val="36"/>
          <w:szCs w:val="36"/>
        </w:rPr>
        <w:t xml:space="preserve">Не менее 120 млрд рублей смогут получить малые и средние предприятия во II квартале 2024 года под «зонтичные» поручительства. Об этом сообщил генеральный директор Корпорации МСП Александр Исаевич.  </w:t>
      </w:r>
    </w:p>
    <w:p w:rsidR="00135A64" w:rsidRDefault="00135A64" w:rsidP="00135A6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35A64" w:rsidRPr="00135A64" w:rsidRDefault="00135A64" w:rsidP="00135A64">
      <w:pPr>
        <w:jc w:val="both"/>
        <w:rPr>
          <w:rFonts w:ascii="Times New Roman" w:hAnsi="Times New Roman" w:cs="Times New Roman"/>
          <w:sz w:val="36"/>
          <w:szCs w:val="36"/>
        </w:rPr>
      </w:pPr>
      <w:r w:rsidRPr="00135A64">
        <w:rPr>
          <w:rFonts w:ascii="Times New Roman" w:hAnsi="Times New Roman" w:cs="Times New Roman"/>
          <w:sz w:val="36"/>
          <w:szCs w:val="36"/>
        </w:rPr>
        <w:t>«Принято решение выделить банкам-партнерам на II квартал в общей сложности 60 млрд рублей «зонтичных» поручительств. Это в том числе 10 млрд рублей на кредиты до 3 млн рублей. С учетом того, что «зонтичные» поручительства покрывают до половины суммы кредита, указанные лимиты позволят банкам выдать представителям МСП не менее 120 млрд рублей кредитных средств. Из них 20 млрд рублей — это «</w:t>
      </w:r>
      <w:proofErr w:type="spellStart"/>
      <w:r w:rsidRPr="00135A64">
        <w:rPr>
          <w:rFonts w:ascii="Times New Roman" w:hAnsi="Times New Roman" w:cs="Times New Roman"/>
          <w:sz w:val="36"/>
          <w:szCs w:val="36"/>
        </w:rPr>
        <w:t>микрочеки</w:t>
      </w:r>
      <w:proofErr w:type="spellEnd"/>
      <w:r w:rsidRPr="00135A64">
        <w:rPr>
          <w:rFonts w:ascii="Times New Roman" w:hAnsi="Times New Roman" w:cs="Times New Roman"/>
          <w:sz w:val="36"/>
          <w:szCs w:val="36"/>
        </w:rPr>
        <w:t xml:space="preserve">», востребованные у МСП кредиты на сумму до 3 млн рублей», — отметил Александр Исаевич, напомнив, что также получить средства под «зонтичные» поручительства можно в региональных банках, которые ранее получили лимиты до конца 2024 года.  </w:t>
      </w:r>
    </w:p>
    <w:p w:rsidR="00135A64" w:rsidRDefault="00135A64" w:rsidP="00135A6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35A64" w:rsidRPr="00135A64" w:rsidRDefault="00135A64" w:rsidP="00135A64">
      <w:pPr>
        <w:jc w:val="both"/>
        <w:rPr>
          <w:rFonts w:ascii="Times New Roman" w:hAnsi="Times New Roman" w:cs="Times New Roman"/>
          <w:sz w:val="36"/>
          <w:szCs w:val="36"/>
        </w:rPr>
      </w:pPr>
      <w:r w:rsidRPr="00135A64">
        <w:rPr>
          <w:rFonts w:ascii="Times New Roman" w:hAnsi="Times New Roman" w:cs="Times New Roman"/>
          <w:sz w:val="36"/>
          <w:szCs w:val="36"/>
        </w:rPr>
        <w:t xml:space="preserve">На II квартал 2024 года в число кредитных организаций, получивших лимиты «зонтичных» поручительств от Корпорации МСП, вошли Сбербанк, Альфа-Банк, Промсвязьбанк, ВТБ, </w:t>
      </w:r>
      <w:proofErr w:type="spellStart"/>
      <w:r w:rsidRPr="00135A64">
        <w:rPr>
          <w:rFonts w:ascii="Times New Roman" w:hAnsi="Times New Roman" w:cs="Times New Roman"/>
          <w:sz w:val="36"/>
          <w:szCs w:val="36"/>
        </w:rPr>
        <w:t>Совкомбанк</w:t>
      </w:r>
      <w:proofErr w:type="spellEnd"/>
      <w:r w:rsidRPr="00135A64">
        <w:rPr>
          <w:rFonts w:ascii="Times New Roman" w:hAnsi="Times New Roman" w:cs="Times New Roman"/>
          <w:sz w:val="36"/>
          <w:szCs w:val="36"/>
        </w:rPr>
        <w:t xml:space="preserve">, Тинькофф Банк, банк «Санкт-Петербург», ГПБ, «Левобережный», Банк ДОМ.РФ, МСП Банк, РНКБ, «Ак Барс», «Зенит», Росбанк, </w:t>
      </w:r>
      <w:proofErr w:type="spellStart"/>
      <w:r w:rsidRPr="00135A64">
        <w:rPr>
          <w:rFonts w:ascii="Times New Roman" w:hAnsi="Times New Roman" w:cs="Times New Roman"/>
          <w:sz w:val="36"/>
          <w:szCs w:val="36"/>
        </w:rPr>
        <w:t>Генбанк</w:t>
      </w:r>
      <w:proofErr w:type="spellEnd"/>
      <w:r w:rsidRPr="00135A64">
        <w:rPr>
          <w:rFonts w:ascii="Times New Roman" w:hAnsi="Times New Roman" w:cs="Times New Roman"/>
          <w:sz w:val="36"/>
          <w:szCs w:val="36"/>
        </w:rPr>
        <w:t>, «</w:t>
      </w:r>
      <w:proofErr w:type="spellStart"/>
      <w:r w:rsidRPr="00135A64">
        <w:rPr>
          <w:rFonts w:ascii="Times New Roman" w:hAnsi="Times New Roman" w:cs="Times New Roman"/>
          <w:sz w:val="36"/>
          <w:szCs w:val="36"/>
        </w:rPr>
        <w:t>Уралсиб</w:t>
      </w:r>
      <w:proofErr w:type="spellEnd"/>
      <w:r w:rsidRPr="00135A64">
        <w:rPr>
          <w:rFonts w:ascii="Times New Roman" w:hAnsi="Times New Roman" w:cs="Times New Roman"/>
          <w:sz w:val="36"/>
          <w:szCs w:val="36"/>
        </w:rPr>
        <w:t xml:space="preserve">», Абсолют Банк.  </w:t>
      </w:r>
    </w:p>
    <w:p w:rsidR="00135A64" w:rsidRDefault="00135A64" w:rsidP="00135A6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35A64" w:rsidRPr="00135A64" w:rsidRDefault="00135A64" w:rsidP="00135A64">
      <w:pPr>
        <w:jc w:val="both"/>
        <w:rPr>
          <w:rFonts w:ascii="Times New Roman" w:hAnsi="Times New Roman" w:cs="Times New Roman"/>
          <w:sz w:val="36"/>
          <w:szCs w:val="36"/>
        </w:rPr>
      </w:pPr>
      <w:r w:rsidRPr="00135A64">
        <w:rPr>
          <w:rFonts w:ascii="Times New Roman" w:hAnsi="Times New Roman" w:cs="Times New Roman"/>
          <w:sz w:val="36"/>
          <w:szCs w:val="36"/>
        </w:rPr>
        <w:lastRenderedPageBreak/>
        <w:t xml:space="preserve">«Зонтичные» поручительства помогают малому и среднему бизнесу получать банковское финансирование. В том числе это касается ситуаций, когда у предпринимателей не хватает или вовсе нет собственного залога, — напомнил Александр Исаевич. — Благодаря тому, что партнерами Корпорации МСП выступают не только федеральные, но и региональные банки, получить «зонтичные» поручительства бизнес может буквально в любом уголке нашей страны. Причем </w:t>
      </w:r>
      <w:proofErr w:type="spellStart"/>
      <w:r w:rsidRPr="00135A64">
        <w:rPr>
          <w:rFonts w:ascii="Times New Roman" w:hAnsi="Times New Roman" w:cs="Times New Roman"/>
          <w:sz w:val="36"/>
          <w:szCs w:val="36"/>
        </w:rPr>
        <w:t>бесшовно</w:t>
      </w:r>
      <w:proofErr w:type="spellEnd"/>
      <w:r w:rsidRPr="00135A64">
        <w:rPr>
          <w:rFonts w:ascii="Times New Roman" w:hAnsi="Times New Roman" w:cs="Times New Roman"/>
          <w:sz w:val="36"/>
          <w:szCs w:val="36"/>
        </w:rPr>
        <w:t xml:space="preserve"> (в одном окне с кредитом) и абсолютно бесплатно».  </w:t>
      </w:r>
    </w:p>
    <w:p w:rsidR="00135A64" w:rsidRDefault="00135A64" w:rsidP="00135A6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12C8E" w:rsidRDefault="00135A64" w:rsidP="00135A64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135A64">
        <w:rPr>
          <w:rFonts w:ascii="Times New Roman" w:hAnsi="Times New Roman" w:cs="Times New Roman"/>
          <w:sz w:val="36"/>
          <w:szCs w:val="36"/>
        </w:rPr>
        <w:t>Напомним, механизм «зонтичных» поручительств были разработан и Корпорацией МСП по поручению Президента Владимира Путина с сентября 2021 года. Мера поддержки реализуется в рамках нацпроекта «Малое и среднее предпринимательство», который инициировал глава государства и курирует первый заместитель Председателя Правительства РФ Андрей Белоусов.</w:t>
      </w:r>
    </w:p>
    <w:p w:rsidR="00135A64" w:rsidRDefault="00135A64" w:rsidP="00135A6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35A64" w:rsidRPr="00135A64" w:rsidRDefault="00135A64" w:rsidP="00135A64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35A64">
        <w:rPr>
          <w:rFonts w:ascii="Times New Roman" w:hAnsi="Times New Roman" w:cs="Times New Roman"/>
          <w:b/>
          <w:sz w:val="36"/>
          <w:szCs w:val="36"/>
        </w:rPr>
        <w:t xml:space="preserve">Корпорация МСП </w:t>
      </w:r>
    </w:p>
    <w:sectPr w:rsidR="00135A64" w:rsidRPr="0013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8B"/>
    <w:rsid w:val="00072BC7"/>
    <w:rsid w:val="00135A64"/>
    <w:rsid w:val="004E3A88"/>
    <w:rsid w:val="0074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3EDEB-2D96-413C-91C6-4C7597BA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2</cp:revision>
  <dcterms:created xsi:type="dcterms:W3CDTF">2024-04-03T08:12:00Z</dcterms:created>
  <dcterms:modified xsi:type="dcterms:W3CDTF">2024-04-03T08:13:00Z</dcterms:modified>
</cp:coreProperties>
</file>