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61" w:rsidRDefault="00F33954" w:rsidP="00F8787B">
      <w:pPr>
        <w:tabs>
          <w:tab w:val="left" w:pos="709"/>
        </w:tabs>
        <w:spacing w:after="0" w:line="240" w:lineRule="auto"/>
        <w:ind w:firstLine="142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E02C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E30E1">
        <w:rPr>
          <w:noProof/>
          <w:lang w:eastAsia="ru-RU"/>
        </w:rPr>
        <w:tab/>
      </w:r>
    </w:p>
    <w:p w:rsidR="00AE7FD4" w:rsidRPr="00AE7FD4" w:rsidRDefault="00E82261" w:rsidP="00E82261">
      <w:pPr>
        <w:tabs>
          <w:tab w:val="left" w:pos="709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</w:pPr>
      <w:r w:rsidRPr="00AE7FD4">
        <w:rPr>
          <w:rFonts w:ascii="Times New Roman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 xml:space="preserve">Обращение </w:t>
      </w:r>
    </w:p>
    <w:p w:rsidR="00E82261" w:rsidRPr="00AE7FD4" w:rsidRDefault="00E82261" w:rsidP="00AE7FD4">
      <w:pPr>
        <w:tabs>
          <w:tab w:val="left" w:pos="142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AE7FD4">
        <w:rPr>
          <w:rFonts w:ascii="Times New Roman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>к жителям Гудермесского района</w:t>
      </w:r>
      <w:r w:rsidR="00AE7FD4" w:rsidRPr="00AE7FD4">
        <w:rPr>
          <w:rFonts w:ascii="Times New Roman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 xml:space="preserve"> </w:t>
      </w:r>
      <w:r w:rsidR="00E94AAB">
        <w:rPr>
          <w:rFonts w:ascii="Times New Roman" w:hAnsi="Times New Roman" w:cs="Times New Roman"/>
          <w:b/>
          <w:i/>
          <w:color w:val="000000"/>
          <w:sz w:val="36"/>
          <w:szCs w:val="28"/>
          <w:u w:val="single"/>
          <w:shd w:val="clear" w:color="auto" w:fill="FFFFFF"/>
        </w:rPr>
        <w:t>по зимнему периоду</w:t>
      </w:r>
    </w:p>
    <w:p w:rsidR="00E82261" w:rsidRPr="00664305" w:rsidRDefault="00E82261" w:rsidP="00E82261">
      <w:pPr>
        <w:tabs>
          <w:tab w:val="left" w:pos="709"/>
        </w:tabs>
        <w:spacing w:after="0" w:line="240" w:lineRule="auto"/>
        <w:ind w:firstLine="142"/>
        <w:jc w:val="center"/>
        <w:rPr>
          <w:b/>
          <w:noProof/>
          <w:sz w:val="12"/>
          <w:lang w:eastAsia="ru-RU"/>
        </w:rPr>
      </w:pPr>
    </w:p>
    <w:p w:rsidR="00E82261" w:rsidRDefault="00E82261" w:rsidP="00F8787B">
      <w:pPr>
        <w:tabs>
          <w:tab w:val="left" w:pos="709"/>
        </w:tabs>
        <w:spacing w:after="0" w:line="240" w:lineRule="auto"/>
        <w:ind w:firstLine="142"/>
        <w:jc w:val="both"/>
        <w:rPr>
          <w:noProof/>
          <w:lang w:eastAsia="ru-RU"/>
        </w:rPr>
      </w:pPr>
    </w:p>
    <w:p w:rsidR="00E82261" w:rsidRDefault="00E82261" w:rsidP="00F8787B">
      <w:pPr>
        <w:tabs>
          <w:tab w:val="left" w:pos="709"/>
        </w:tabs>
        <w:spacing w:after="0" w:line="240" w:lineRule="auto"/>
        <w:ind w:firstLine="142"/>
        <w:jc w:val="both"/>
        <w:rPr>
          <w:noProof/>
          <w:sz w:val="12"/>
          <w:lang w:eastAsia="ru-RU"/>
        </w:rPr>
      </w:pPr>
    </w:p>
    <w:p w:rsidR="00E82261" w:rsidRPr="00E82261" w:rsidRDefault="00E82261" w:rsidP="00E82261">
      <w:pPr>
        <w:rPr>
          <w:sz w:val="12"/>
          <w:lang w:eastAsia="ru-RU"/>
        </w:rPr>
      </w:pPr>
    </w:p>
    <w:p w:rsidR="00E94AAB" w:rsidRDefault="00E82261" w:rsidP="00E94A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жители Гудермесского района, доводим до вашего сведения, что </w:t>
      </w:r>
      <w:r w:rsidR="00E94AAB" w:rsidRPr="00E94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первого декабря наступ</w:t>
      </w:r>
      <w:r w:rsidR="00E94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</w:t>
      </w:r>
      <w:r w:rsidR="00E94AAB" w:rsidRPr="00E94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зимний период и возможное ухудшение погодных условий, поэтому водителям транспортных средств необходимо использовать на автомобиле зимние шин</w:t>
      </w:r>
      <w:bookmarkStart w:id="0" w:name="_GoBack"/>
      <w:bookmarkEnd w:id="0"/>
      <w:r w:rsidR="00E94AAB" w:rsidRPr="00E94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ы. Это позволяет увеличить не только собственную безопасность, но и безопасность других участников дорожного движения. </w:t>
      </w:r>
    </w:p>
    <w:p w:rsidR="00E94AAB" w:rsidRDefault="00E94AAB" w:rsidP="00E94A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Одновременно сообщаю, что с 11 ноября 2018 года вступ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E94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силу изменения в Технический регламент Таможенного союза «О безопасности колесных транспортных средств». Нововведения касаются требований о комплектации зимними шинами в зимний период исключительно транспортных средств категорий (легковые автомобили и грузовые автомобили полной массой не более 3,5 тонн), а также о недопущении установки на одну ось транспортного средства шин разных моделей. Призываю всех автовладельцев Чеченской Республики отнестись к данному вопросу серьезно и ответственно подойти к безопасной эксплуатации автотранспорта. </w:t>
      </w:r>
    </w:p>
    <w:p w:rsidR="00664305" w:rsidRDefault="00E94AAB" w:rsidP="00E94AAB">
      <w:pPr>
        <w:spacing w:after="0" w:line="240" w:lineRule="auto"/>
        <w:ind w:firstLine="709"/>
        <w:jc w:val="both"/>
        <w:rPr>
          <w:sz w:val="12"/>
          <w:lang w:eastAsia="ru-RU"/>
        </w:rPr>
      </w:pPr>
      <w:r w:rsidRPr="00E94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Дала </w:t>
      </w:r>
      <w:proofErr w:type="gramStart"/>
      <w:r w:rsidRPr="00E94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массо</w:t>
      </w:r>
      <w:proofErr w:type="gramEnd"/>
      <w:r w:rsidRPr="00E94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вочу хIуманех лардойла вай!</w:t>
      </w:r>
      <w:r w:rsidR="00664305">
        <w:rPr>
          <w:sz w:val="12"/>
          <w:lang w:eastAsia="ru-RU"/>
        </w:rPr>
        <w:t xml:space="preserve">                                                                 </w:t>
      </w:r>
    </w:p>
    <w:p w:rsidR="00E94AAB" w:rsidRDefault="00664305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  <w:r w:rsidRPr="00664305">
        <w:rPr>
          <w:sz w:val="20"/>
          <w:szCs w:val="20"/>
          <w:lang w:eastAsia="ru-RU"/>
        </w:rPr>
        <w:t xml:space="preserve">     </w:t>
      </w:r>
    </w:p>
    <w:p w:rsidR="00E94AAB" w:rsidRDefault="00E94AAB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E94AAB" w:rsidRDefault="00E94AAB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E94AAB" w:rsidRDefault="00E94AAB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</w:p>
    <w:p w:rsidR="00664305" w:rsidRDefault="00664305" w:rsidP="00664305">
      <w:pPr>
        <w:tabs>
          <w:tab w:val="left" w:pos="7263"/>
        </w:tabs>
        <w:spacing w:after="0" w:line="240" w:lineRule="auto"/>
        <w:ind w:left="1418"/>
        <w:jc w:val="center"/>
        <w:rPr>
          <w:sz w:val="20"/>
          <w:szCs w:val="20"/>
          <w:lang w:eastAsia="ru-RU"/>
        </w:rPr>
      </w:pPr>
      <w:r w:rsidRPr="00664305">
        <w:rPr>
          <w:sz w:val="20"/>
          <w:szCs w:val="20"/>
          <w:lang w:eastAsia="ru-RU"/>
        </w:rPr>
        <w:t xml:space="preserve">                                     </w:t>
      </w:r>
      <w:r>
        <w:rPr>
          <w:sz w:val="20"/>
          <w:szCs w:val="20"/>
          <w:lang w:eastAsia="ru-RU"/>
        </w:rPr>
        <w:t xml:space="preserve">      </w:t>
      </w:r>
    </w:p>
    <w:p w:rsidR="00664305" w:rsidRPr="00664305" w:rsidRDefault="00664305" w:rsidP="00664305">
      <w:pPr>
        <w:tabs>
          <w:tab w:val="left" w:pos="7263"/>
        </w:tabs>
        <w:spacing w:after="0" w:line="240" w:lineRule="auto"/>
        <w:ind w:left="1418"/>
        <w:jc w:val="center"/>
        <w:rPr>
          <w:b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</w:t>
      </w:r>
      <w:r w:rsidR="00AE7FD4">
        <w:rPr>
          <w:sz w:val="20"/>
          <w:szCs w:val="20"/>
          <w:lang w:eastAsia="ru-RU"/>
        </w:rPr>
        <w:t xml:space="preserve">                 </w:t>
      </w:r>
      <w:r w:rsidRPr="00664305">
        <w:rPr>
          <w:b/>
          <w:sz w:val="20"/>
          <w:szCs w:val="20"/>
          <w:lang w:eastAsia="ru-RU"/>
        </w:rPr>
        <w:t xml:space="preserve">Комиссия по обеспечению </w:t>
      </w:r>
    </w:p>
    <w:p w:rsidR="00664305" w:rsidRPr="00664305" w:rsidRDefault="00AE7FD4" w:rsidP="00AE7FD4">
      <w:pPr>
        <w:tabs>
          <w:tab w:val="left" w:pos="7263"/>
        </w:tabs>
        <w:spacing w:after="0" w:line="240" w:lineRule="auto"/>
        <w:ind w:left="1418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664305" w:rsidRPr="00664305">
        <w:rPr>
          <w:b/>
          <w:sz w:val="20"/>
          <w:szCs w:val="20"/>
          <w:lang w:eastAsia="ru-RU"/>
        </w:rPr>
        <w:t xml:space="preserve">безопасности дорожного движения </w:t>
      </w:r>
    </w:p>
    <w:p w:rsidR="00F8787B" w:rsidRPr="00664305" w:rsidRDefault="00664305" w:rsidP="00664305">
      <w:pPr>
        <w:tabs>
          <w:tab w:val="left" w:pos="7263"/>
        </w:tabs>
        <w:spacing w:after="0" w:line="240" w:lineRule="auto"/>
        <w:ind w:left="1418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AE7FD4">
        <w:rPr>
          <w:b/>
          <w:sz w:val="20"/>
          <w:szCs w:val="20"/>
          <w:lang w:eastAsia="ru-RU"/>
        </w:rPr>
        <w:t xml:space="preserve">               </w:t>
      </w:r>
      <w:r w:rsidRPr="00664305">
        <w:rPr>
          <w:b/>
          <w:sz w:val="20"/>
          <w:szCs w:val="20"/>
          <w:lang w:eastAsia="ru-RU"/>
        </w:rPr>
        <w:t xml:space="preserve">Гудермесского </w:t>
      </w:r>
      <w:r w:rsidR="00AE7FD4">
        <w:rPr>
          <w:b/>
          <w:sz w:val="20"/>
          <w:szCs w:val="20"/>
          <w:lang w:eastAsia="ru-RU"/>
        </w:rPr>
        <w:t xml:space="preserve">муниципального </w:t>
      </w:r>
      <w:r w:rsidRPr="00664305">
        <w:rPr>
          <w:b/>
          <w:sz w:val="20"/>
          <w:szCs w:val="20"/>
          <w:lang w:eastAsia="ru-RU"/>
        </w:rPr>
        <w:t>района</w:t>
      </w:r>
    </w:p>
    <w:sectPr w:rsidR="00F8787B" w:rsidRPr="00664305" w:rsidSect="002D46DF">
      <w:pgSz w:w="11906" w:h="16838"/>
      <w:pgMar w:top="426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B1"/>
    <w:rsid w:val="000368B3"/>
    <w:rsid w:val="000652A6"/>
    <w:rsid w:val="000F1776"/>
    <w:rsid w:val="000F1B9B"/>
    <w:rsid w:val="000F7032"/>
    <w:rsid w:val="00103047"/>
    <w:rsid w:val="0010328A"/>
    <w:rsid w:val="00103DAB"/>
    <w:rsid w:val="00111161"/>
    <w:rsid w:val="001273A8"/>
    <w:rsid w:val="00131907"/>
    <w:rsid w:val="00145ADD"/>
    <w:rsid w:val="00166F27"/>
    <w:rsid w:val="0019229F"/>
    <w:rsid w:val="001A00B1"/>
    <w:rsid w:val="001A2138"/>
    <w:rsid w:val="001A5F80"/>
    <w:rsid w:val="001F63F5"/>
    <w:rsid w:val="00261FE6"/>
    <w:rsid w:val="00264E2A"/>
    <w:rsid w:val="00265658"/>
    <w:rsid w:val="002A345D"/>
    <w:rsid w:val="002B2C55"/>
    <w:rsid w:val="002D46DF"/>
    <w:rsid w:val="002D52DA"/>
    <w:rsid w:val="00307DA5"/>
    <w:rsid w:val="0033243A"/>
    <w:rsid w:val="0034452F"/>
    <w:rsid w:val="00353788"/>
    <w:rsid w:val="00397FB4"/>
    <w:rsid w:val="003E387F"/>
    <w:rsid w:val="00412E39"/>
    <w:rsid w:val="0047705A"/>
    <w:rsid w:val="004C0882"/>
    <w:rsid w:val="004E30E1"/>
    <w:rsid w:val="0053782F"/>
    <w:rsid w:val="005429CA"/>
    <w:rsid w:val="005A7E42"/>
    <w:rsid w:val="005C345D"/>
    <w:rsid w:val="006400D1"/>
    <w:rsid w:val="00664305"/>
    <w:rsid w:val="00672ADE"/>
    <w:rsid w:val="00676931"/>
    <w:rsid w:val="0069125F"/>
    <w:rsid w:val="006E02C9"/>
    <w:rsid w:val="00706D64"/>
    <w:rsid w:val="007112D3"/>
    <w:rsid w:val="0077574B"/>
    <w:rsid w:val="007A4BE2"/>
    <w:rsid w:val="007F301F"/>
    <w:rsid w:val="00865C7A"/>
    <w:rsid w:val="008D030B"/>
    <w:rsid w:val="008D076F"/>
    <w:rsid w:val="008D32AA"/>
    <w:rsid w:val="00933BA0"/>
    <w:rsid w:val="009D70DE"/>
    <w:rsid w:val="00A01EB8"/>
    <w:rsid w:val="00A25528"/>
    <w:rsid w:val="00A646F0"/>
    <w:rsid w:val="00A64F43"/>
    <w:rsid w:val="00AB2E75"/>
    <w:rsid w:val="00AE7FD4"/>
    <w:rsid w:val="00B37714"/>
    <w:rsid w:val="00B6136B"/>
    <w:rsid w:val="00B733E8"/>
    <w:rsid w:val="00C02FB0"/>
    <w:rsid w:val="00C67D6C"/>
    <w:rsid w:val="00C92056"/>
    <w:rsid w:val="00CE0963"/>
    <w:rsid w:val="00CE5B65"/>
    <w:rsid w:val="00D033DF"/>
    <w:rsid w:val="00D8382B"/>
    <w:rsid w:val="00D91CBB"/>
    <w:rsid w:val="00DA2857"/>
    <w:rsid w:val="00DC0454"/>
    <w:rsid w:val="00E17EE0"/>
    <w:rsid w:val="00E25C05"/>
    <w:rsid w:val="00E25CB4"/>
    <w:rsid w:val="00E82261"/>
    <w:rsid w:val="00E94AAB"/>
    <w:rsid w:val="00E9606D"/>
    <w:rsid w:val="00E96D90"/>
    <w:rsid w:val="00F25099"/>
    <w:rsid w:val="00F33954"/>
    <w:rsid w:val="00F8787B"/>
    <w:rsid w:val="00F9465C"/>
    <w:rsid w:val="00F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Solta-Silovoy</cp:lastModifiedBy>
  <cp:revision>2</cp:revision>
  <cp:lastPrinted>2018-02-01T05:56:00Z</cp:lastPrinted>
  <dcterms:created xsi:type="dcterms:W3CDTF">2018-12-17T12:17:00Z</dcterms:created>
  <dcterms:modified xsi:type="dcterms:W3CDTF">2018-12-17T12:17:00Z</dcterms:modified>
</cp:coreProperties>
</file>